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1" w:rsidRDefault="00F952A0" w:rsidP="00E079C0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</w:t>
      </w:r>
      <w:r w:rsidR="006166BD">
        <w:rPr>
          <w:sz w:val="28"/>
          <w:szCs w:val="28"/>
        </w:rPr>
        <w:t>ое</w:t>
      </w:r>
      <w:r>
        <w:rPr>
          <w:sz w:val="28"/>
          <w:szCs w:val="28"/>
        </w:rPr>
        <w:t xml:space="preserve"> обеспечение </w:t>
      </w:r>
      <w:r w:rsidR="006226CE">
        <w:rPr>
          <w:sz w:val="28"/>
          <w:szCs w:val="28"/>
        </w:rPr>
        <w:t xml:space="preserve">и оснащенность </w:t>
      </w:r>
    </w:p>
    <w:p w:rsidR="00F952A0" w:rsidRDefault="006226CE" w:rsidP="00E079C0">
      <w:pPr>
        <w:pStyle w:val="Default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образовательного процесса </w:t>
      </w:r>
      <w:r w:rsidR="00F952A0">
        <w:rPr>
          <w:sz w:val="28"/>
          <w:szCs w:val="28"/>
        </w:rPr>
        <w:t>МКОУ «</w:t>
      </w:r>
      <w:proofErr w:type="spellStart"/>
      <w:r w:rsidR="00F952A0">
        <w:rPr>
          <w:sz w:val="28"/>
          <w:szCs w:val="28"/>
        </w:rPr>
        <w:t>ЦДиК</w:t>
      </w:r>
      <w:proofErr w:type="spellEnd"/>
      <w:r w:rsidR="00F952A0">
        <w:rPr>
          <w:sz w:val="28"/>
          <w:szCs w:val="28"/>
        </w:rPr>
        <w:t>»</w:t>
      </w:r>
    </w:p>
    <w:p w:rsidR="00E079C0" w:rsidRDefault="00E079C0" w:rsidP="00E079C0">
      <w:pPr>
        <w:pStyle w:val="Default"/>
        <w:ind w:firstLine="708"/>
        <w:jc w:val="center"/>
      </w:pPr>
    </w:p>
    <w:p w:rsidR="00F952A0" w:rsidRDefault="006226CE" w:rsidP="00E07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имеет </w:t>
      </w:r>
      <w:r w:rsidR="00F952A0" w:rsidRPr="00F952A0">
        <w:rPr>
          <w:color w:val="000000"/>
          <w:sz w:val="28"/>
          <w:szCs w:val="28"/>
        </w:rPr>
        <w:t xml:space="preserve"> 2 кабинета</w:t>
      </w:r>
      <w:r w:rsidR="004A3923">
        <w:rPr>
          <w:color w:val="000000"/>
          <w:sz w:val="28"/>
          <w:szCs w:val="28"/>
        </w:rPr>
        <w:t xml:space="preserve"> для осуществления  образовательной деятельности</w:t>
      </w:r>
      <w:r w:rsidR="00F952A0">
        <w:rPr>
          <w:color w:val="000000"/>
          <w:sz w:val="28"/>
          <w:szCs w:val="28"/>
        </w:rPr>
        <w:t xml:space="preserve">, в которых оборудованы: </w:t>
      </w:r>
    </w:p>
    <w:p w:rsidR="00F952A0" w:rsidRDefault="00F952A0" w:rsidP="00E079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логопедический уголок;</w:t>
      </w:r>
    </w:p>
    <w:p w:rsidR="00F952A0" w:rsidRDefault="00F952A0" w:rsidP="00E079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консультационный уголок;</w:t>
      </w:r>
    </w:p>
    <w:p w:rsidR="00F952A0" w:rsidRDefault="00F952A0" w:rsidP="00E079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уголок с мягким модулем</w:t>
      </w:r>
      <w:r w:rsidR="006226CE">
        <w:rPr>
          <w:color w:val="000000"/>
          <w:sz w:val="28"/>
          <w:szCs w:val="28"/>
        </w:rPr>
        <w:t xml:space="preserve"> (зона отдыха)</w:t>
      </w:r>
      <w:r>
        <w:rPr>
          <w:color w:val="000000"/>
          <w:sz w:val="28"/>
          <w:szCs w:val="28"/>
        </w:rPr>
        <w:t>;</w:t>
      </w:r>
    </w:p>
    <w:p w:rsidR="00F952A0" w:rsidRDefault="00F952A0" w:rsidP="00E079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кабинет для занятий;</w:t>
      </w:r>
    </w:p>
    <w:p w:rsidR="00F952A0" w:rsidRPr="00F952A0" w:rsidRDefault="006226CE" w:rsidP="00E079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кабинет для диагностической работы.</w:t>
      </w:r>
    </w:p>
    <w:p w:rsidR="00E079C0" w:rsidRDefault="00E079C0" w:rsidP="00E079C0">
      <w:pPr>
        <w:jc w:val="center"/>
        <w:rPr>
          <w:bCs/>
          <w:sz w:val="28"/>
          <w:szCs w:val="28"/>
        </w:rPr>
      </w:pPr>
    </w:p>
    <w:p w:rsidR="003C6F02" w:rsidRPr="00A70F9E" w:rsidRDefault="003C6F02" w:rsidP="00E079C0">
      <w:pPr>
        <w:jc w:val="center"/>
        <w:rPr>
          <w:bCs/>
          <w:i/>
          <w:sz w:val="28"/>
          <w:szCs w:val="28"/>
        </w:rPr>
      </w:pPr>
      <w:r w:rsidRPr="00A70F9E">
        <w:rPr>
          <w:bCs/>
          <w:i/>
          <w:sz w:val="28"/>
          <w:szCs w:val="28"/>
        </w:rPr>
        <w:t xml:space="preserve">Компьютерное оборудование, </w:t>
      </w:r>
      <w:r w:rsidR="00C82A82" w:rsidRPr="00A70F9E">
        <w:rPr>
          <w:bCs/>
          <w:i/>
          <w:sz w:val="28"/>
          <w:szCs w:val="28"/>
        </w:rPr>
        <w:t>технические средства обучения</w:t>
      </w:r>
      <w:r w:rsidRPr="00A70F9E">
        <w:rPr>
          <w:bCs/>
          <w:i/>
          <w:sz w:val="28"/>
          <w:szCs w:val="28"/>
        </w:rPr>
        <w:t xml:space="preserve">, </w:t>
      </w:r>
    </w:p>
    <w:p w:rsidR="00F952A0" w:rsidRPr="00A70F9E" w:rsidRDefault="003C6F02" w:rsidP="00E079C0">
      <w:pPr>
        <w:jc w:val="center"/>
        <w:rPr>
          <w:bCs/>
          <w:i/>
          <w:sz w:val="28"/>
          <w:szCs w:val="28"/>
        </w:rPr>
      </w:pPr>
      <w:r w:rsidRPr="00A70F9E">
        <w:rPr>
          <w:bCs/>
          <w:i/>
          <w:sz w:val="28"/>
          <w:szCs w:val="28"/>
        </w:rPr>
        <w:t>оснащенность образовательного процесса</w:t>
      </w:r>
    </w:p>
    <w:p w:rsidR="00E079C0" w:rsidRPr="006226CE" w:rsidRDefault="00E079C0" w:rsidP="00E079C0">
      <w:pPr>
        <w:jc w:val="center"/>
        <w:rPr>
          <w:bCs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3191"/>
      </w:tblGrid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 xml:space="preserve">№ </w:t>
            </w:r>
            <w:proofErr w:type="gramStart"/>
            <w:r w:rsidRPr="0017736B">
              <w:rPr>
                <w:sz w:val="28"/>
                <w:szCs w:val="28"/>
              </w:rPr>
              <w:t>п</w:t>
            </w:r>
            <w:proofErr w:type="gramEnd"/>
            <w:r w:rsidRPr="0017736B">
              <w:rPr>
                <w:sz w:val="28"/>
                <w:szCs w:val="28"/>
              </w:rPr>
              <w:t>/п</w:t>
            </w: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Количество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7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Ноутбук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2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Многофункциональное копировальное устройство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5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Принтер лазерный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2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6226CE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</w:t>
            </w:r>
            <w:r w:rsidR="00F952A0" w:rsidRPr="0017736B">
              <w:rPr>
                <w:sz w:val="28"/>
                <w:szCs w:val="28"/>
              </w:rPr>
              <w:t>дийный проектор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МР3 проигрыватель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</w:t>
            </w:r>
          </w:p>
        </w:tc>
      </w:tr>
      <w:tr w:rsidR="00AD4296" w:rsidRPr="0017736B" w:rsidTr="004849A8">
        <w:tc>
          <w:tcPr>
            <w:tcW w:w="1008" w:type="dxa"/>
            <w:shd w:val="clear" w:color="auto" w:fill="auto"/>
          </w:tcPr>
          <w:p w:rsidR="00AD4296" w:rsidRPr="0017736B" w:rsidRDefault="00AD4296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4296" w:rsidRPr="0017736B" w:rsidRDefault="00AD4296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экран</w:t>
            </w:r>
          </w:p>
        </w:tc>
        <w:tc>
          <w:tcPr>
            <w:tcW w:w="3191" w:type="dxa"/>
            <w:shd w:val="clear" w:color="auto" w:fill="auto"/>
          </w:tcPr>
          <w:p w:rsidR="00AD4296" w:rsidRPr="0017736B" w:rsidRDefault="00AD4296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4296" w:rsidRPr="0017736B" w:rsidTr="004849A8">
        <w:tc>
          <w:tcPr>
            <w:tcW w:w="1008" w:type="dxa"/>
            <w:shd w:val="clear" w:color="auto" w:fill="auto"/>
          </w:tcPr>
          <w:p w:rsidR="00AD4296" w:rsidRPr="0017736B" w:rsidRDefault="00AD4296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4296" w:rsidRDefault="00AD4296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видеокамера</w:t>
            </w:r>
          </w:p>
        </w:tc>
        <w:tc>
          <w:tcPr>
            <w:tcW w:w="3191" w:type="dxa"/>
            <w:shd w:val="clear" w:color="auto" w:fill="auto"/>
          </w:tcPr>
          <w:p w:rsidR="00AD4296" w:rsidRDefault="00AD4296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Парт</w:t>
            </w:r>
            <w:r>
              <w:rPr>
                <w:sz w:val="28"/>
                <w:szCs w:val="28"/>
              </w:rPr>
              <w:t>ы</w:t>
            </w:r>
            <w:r w:rsidRPr="0017736B">
              <w:rPr>
                <w:sz w:val="28"/>
                <w:szCs w:val="28"/>
              </w:rPr>
              <w:t xml:space="preserve"> ученическ</w:t>
            </w:r>
            <w:r>
              <w:rPr>
                <w:sz w:val="28"/>
                <w:szCs w:val="28"/>
              </w:rPr>
              <w:t>ие</w:t>
            </w:r>
            <w:r w:rsidRPr="0017736B">
              <w:rPr>
                <w:sz w:val="28"/>
                <w:szCs w:val="28"/>
              </w:rPr>
              <w:t xml:space="preserve"> (двухместн</w:t>
            </w:r>
            <w:r>
              <w:rPr>
                <w:sz w:val="28"/>
                <w:szCs w:val="28"/>
              </w:rPr>
              <w:t>ые), регулируемые</w:t>
            </w:r>
            <w:r w:rsidRPr="0017736B">
              <w:rPr>
                <w:sz w:val="28"/>
                <w:szCs w:val="28"/>
              </w:rPr>
              <w:t xml:space="preserve"> по высоте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5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Стулья ученические, регулируемые по высоте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10</w:t>
            </w:r>
          </w:p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Стулья мягкие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мягкий двухместный</w:t>
            </w:r>
          </w:p>
        </w:tc>
        <w:tc>
          <w:tcPr>
            <w:tcW w:w="3191" w:type="dxa"/>
            <w:shd w:val="clear" w:color="auto" w:fill="auto"/>
          </w:tcPr>
          <w:p w:rsidR="003C6F02" w:rsidRDefault="003C6F02" w:rsidP="00003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 xml:space="preserve">Стол для логопедического обследования 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2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Зеркало логопедическое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Шкафы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Мягкие модули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C6F02" w:rsidRPr="0017736B" w:rsidTr="004849A8">
        <w:tc>
          <w:tcPr>
            <w:tcW w:w="1008" w:type="dxa"/>
            <w:shd w:val="clear" w:color="auto" w:fill="auto"/>
          </w:tcPr>
          <w:p w:rsidR="003C6F02" w:rsidRPr="0017736B" w:rsidRDefault="003C6F02" w:rsidP="00E079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C6F02" w:rsidRPr="0017736B" w:rsidRDefault="003C6F02" w:rsidP="0000395D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Стеллажи для библиотеки</w:t>
            </w:r>
          </w:p>
        </w:tc>
        <w:tc>
          <w:tcPr>
            <w:tcW w:w="3191" w:type="dxa"/>
            <w:shd w:val="clear" w:color="auto" w:fill="auto"/>
          </w:tcPr>
          <w:p w:rsidR="003C6F02" w:rsidRPr="0017736B" w:rsidRDefault="003C6F02" w:rsidP="0000395D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2</w:t>
            </w:r>
          </w:p>
        </w:tc>
      </w:tr>
    </w:tbl>
    <w:p w:rsidR="00A70F9E" w:rsidRDefault="00A70F9E" w:rsidP="00A70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F9E" w:rsidRPr="00A70F9E" w:rsidRDefault="00A70F9E" w:rsidP="00A70F9E">
      <w:pPr>
        <w:ind w:firstLine="708"/>
        <w:jc w:val="both"/>
        <w:rPr>
          <w:sz w:val="28"/>
          <w:szCs w:val="28"/>
        </w:rPr>
      </w:pPr>
      <w:r w:rsidRPr="00A70F9E">
        <w:rPr>
          <w:sz w:val="28"/>
          <w:szCs w:val="28"/>
        </w:rPr>
        <w:t xml:space="preserve">Компьютеры объединены в сеть с возможностью выхода в Интернет по технологии </w:t>
      </w:r>
      <w:proofErr w:type="spellStart"/>
      <w:r w:rsidRPr="00A70F9E">
        <w:rPr>
          <w:sz w:val="28"/>
          <w:szCs w:val="28"/>
        </w:rPr>
        <w:t>Wi-Fi</w:t>
      </w:r>
      <w:proofErr w:type="spellEnd"/>
      <w:r w:rsidRPr="00A70F9E">
        <w:rPr>
          <w:sz w:val="28"/>
          <w:szCs w:val="28"/>
        </w:rPr>
        <w:t>.</w:t>
      </w:r>
    </w:p>
    <w:p w:rsidR="00A70F9E" w:rsidRPr="00271D67" w:rsidRDefault="00A70F9E" w:rsidP="00271D67">
      <w:pPr>
        <w:jc w:val="both"/>
        <w:rPr>
          <w:sz w:val="28"/>
          <w:szCs w:val="28"/>
        </w:rPr>
      </w:pPr>
      <w:r w:rsidRPr="00A70F9E">
        <w:rPr>
          <w:sz w:val="28"/>
          <w:szCs w:val="28"/>
        </w:rPr>
        <w:t>Для обмена информацией используется корпоративная эл</w:t>
      </w:r>
      <w:r>
        <w:rPr>
          <w:sz w:val="28"/>
          <w:szCs w:val="28"/>
        </w:rPr>
        <w:t xml:space="preserve">ектронная почта, доступ по </w:t>
      </w:r>
      <w:proofErr w:type="spellStart"/>
      <w:r>
        <w:rPr>
          <w:sz w:val="28"/>
          <w:szCs w:val="28"/>
        </w:rPr>
        <w:t>ftp</w:t>
      </w:r>
      <w:proofErr w:type="spellEnd"/>
      <w:r>
        <w:rPr>
          <w:sz w:val="28"/>
          <w:szCs w:val="28"/>
        </w:rPr>
        <w:t>-</w:t>
      </w:r>
      <w:r w:rsidRPr="00A70F9E">
        <w:rPr>
          <w:sz w:val="28"/>
          <w:szCs w:val="28"/>
        </w:rPr>
        <w:t>протоколу, общие сетевые папки.</w:t>
      </w:r>
    </w:p>
    <w:p w:rsidR="00A70F9E" w:rsidRDefault="00A70F9E" w:rsidP="00E079C0">
      <w:pPr>
        <w:jc w:val="center"/>
        <w:rPr>
          <w:bCs/>
          <w:sz w:val="28"/>
          <w:szCs w:val="28"/>
        </w:rPr>
      </w:pPr>
    </w:p>
    <w:p w:rsidR="00F952A0" w:rsidRPr="00A70F9E" w:rsidRDefault="00F952A0" w:rsidP="00E079C0">
      <w:pPr>
        <w:jc w:val="center"/>
        <w:rPr>
          <w:bCs/>
          <w:i/>
          <w:sz w:val="28"/>
          <w:szCs w:val="28"/>
        </w:rPr>
      </w:pPr>
      <w:r w:rsidRPr="00A70F9E">
        <w:rPr>
          <w:bCs/>
          <w:i/>
          <w:sz w:val="28"/>
          <w:szCs w:val="28"/>
        </w:rPr>
        <w:t>Методический и дидактический материал</w:t>
      </w:r>
      <w:r w:rsidR="006226CE" w:rsidRPr="00A70F9E">
        <w:rPr>
          <w:bCs/>
          <w:i/>
          <w:sz w:val="28"/>
          <w:szCs w:val="28"/>
        </w:rPr>
        <w:t xml:space="preserve"> </w:t>
      </w:r>
    </w:p>
    <w:p w:rsidR="00E079C0" w:rsidRPr="006226CE" w:rsidRDefault="00E079C0" w:rsidP="00E079C0">
      <w:pPr>
        <w:jc w:val="center"/>
        <w:rPr>
          <w:bCs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3191"/>
      </w:tblGrid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 xml:space="preserve">№ </w:t>
            </w:r>
            <w:proofErr w:type="gramStart"/>
            <w:r w:rsidRPr="0017736B">
              <w:rPr>
                <w:sz w:val="28"/>
                <w:szCs w:val="28"/>
              </w:rPr>
              <w:t>п</w:t>
            </w:r>
            <w:proofErr w:type="gramEnd"/>
            <w:r w:rsidRPr="0017736B">
              <w:rPr>
                <w:sz w:val="28"/>
                <w:szCs w:val="28"/>
              </w:rPr>
              <w:t>/п</w:t>
            </w: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Количество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 xml:space="preserve">Методическая литература для </w:t>
            </w:r>
            <w:r w:rsidRPr="0017736B">
              <w:rPr>
                <w:sz w:val="28"/>
                <w:szCs w:val="28"/>
              </w:rPr>
              <w:lastRenderedPageBreak/>
              <w:t>специалистов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lastRenderedPageBreak/>
              <w:t>756 книг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Периодическая подписка методических журналов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5 видов журналов,</w:t>
            </w:r>
          </w:p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годовые подписки с 2004 года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Диски с методическими материалами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88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 xml:space="preserve">Учебники </w:t>
            </w:r>
            <w:r>
              <w:rPr>
                <w:sz w:val="28"/>
                <w:szCs w:val="28"/>
              </w:rPr>
              <w:t>для обучения детей с ОВЗ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3</w:t>
            </w:r>
            <w:r w:rsidR="006166BD">
              <w:rPr>
                <w:sz w:val="28"/>
                <w:szCs w:val="28"/>
              </w:rPr>
              <w:t>5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Карточки тематические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</w:tbl>
    <w:p w:rsidR="00F952A0" w:rsidRPr="007D2340" w:rsidRDefault="00F952A0" w:rsidP="00E079C0">
      <w:pPr>
        <w:rPr>
          <w:i/>
          <w:sz w:val="28"/>
          <w:szCs w:val="28"/>
          <w:highlight w:val="yellow"/>
        </w:rPr>
      </w:pPr>
    </w:p>
    <w:p w:rsidR="00F952A0" w:rsidRPr="00A70F9E" w:rsidRDefault="006226CE" w:rsidP="00E079C0">
      <w:pPr>
        <w:jc w:val="center"/>
        <w:rPr>
          <w:bCs/>
          <w:i/>
          <w:sz w:val="28"/>
          <w:szCs w:val="28"/>
        </w:rPr>
      </w:pPr>
      <w:r w:rsidRPr="00A70F9E">
        <w:rPr>
          <w:bCs/>
          <w:i/>
          <w:sz w:val="28"/>
          <w:szCs w:val="28"/>
        </w:rPr>
        <w:t>Материал для диагностического процесса</w:t>
      </w:r>
    </w:p>
    <w:p w:rsidR="00E079C0" w:rsidRPr="006226CE" w:rsidRDefault="00E079C0" w:rsidP="00E079C0">
      <w:pPr>
        <w:jc w:val="center"/>
        <w:rPr>
          <w:bCs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3191"/>
      </w:tblGrid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 xml:space="preserve">№ </w:t>
            </w:r>
            <w:proofErr w:type="gramStart"/>
            <w:r w:rsidRPr="0017736B">
              <w:rPr>
                <w:sz w:val="28"/>
                <w:szCs w:val="28"/>
              </w:rPr>
              <w:t>п</w:t>
            </w:r>
            <w:proofErr w:type="gramEnd"/>
            <w:r w:rsidRPr="0017736B">
              <w:rPr>
                <w:sz w:val="28"/>
                <w:szCs w:val="28"/>
              </w:rPr>
              <w:t>/п</w:t>
            </w: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Количество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Диагностический комплект Семаго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2C7D14" w:rsidRDefault="00F952A0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Психолого-педагогическая диагностика развития детей раннего и  дошкольного возраста (под ред. Е.А. </w:t>
            </w:r>
            <w:proofErr w:type="spellStart"/>
            <w:r>
              <w:rPr>
                <w:sz w:val="28"/>
                <w:szCs w:val="28"/>
              </w:rPr>
              <w:t>Стребелевой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2C7D14" w:rsidRDefault="00F952A0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Психолого-педагогическое обследование детей в медико-педагогических комиссиях (С.Д. </w:t>
            </w:r>
            <w:proofErr w:type="spellStart"/>
            <w:r>
              <w:rPr>
                <w:sz w:val="28"/>
                <w:szCs w:val="28"/>
              </w:rPr>
              <w:t>Забрамная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Default="00F952A0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 обследованию речи детей (Т.П. Бессонова, О.Е. Грибова)</w:t>
            </w:r>
          </w:p>
        </w:tc>
        <w:tc>
          <w:tcPr>
            <w:tcW w:w="3191" w:type="dxa"/>
            <w:shd w:val="clear" w:color="auto" w:fill="auto"/>
          </w:tcPr>
          <w:p w:rsidR="00F952A0" w:rsidRDefault="00F952A0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52A0" w:rsidRDefault="00F952A0" w:rsidP="00E079C0">
            <w:pPr>
              <w:jc w:val="center"/>
              <w:rPr>
                <w:sz w:val="28"/>
                <w:szCs w:val="28"/>
              </w:rPr>
            </w:pP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Default="00F952A0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Иллюстрированная методика логопедического обследования (под ред. Т.Н. </w:t>
            </w:r>
            <w:proofErr w:type="spellStart"/>
            <w:r>
              <w:rPr>
                <w:sz w:val="28"/>
                <w:szCs w:val="28"/>
              </w:rPr>
              <w:t>Волковской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F952A0" w:rsidRDefault="00F952A0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Default="00F952A0" w:rsidP="00E0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для логопеда (</w:t>
            </w:r>
            <w:proofErr w:type="spellStart"/>
            <w:r>
              <w:rPr>
                <w:sz w:val="28"/>
                <w:szCs w:val="28"/>
              </w:rPr>
              <w:t>О.Б.Иншакова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F952A0" w:rsidRDefault="00F952A0" w:rsidP="00E07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proofErr w:type="spellStart"/>
            <w:r w:rsidRPr="0017736B">
              <w:rPr>
                <w:sz w:val="28"/>
                <w:szCs w:val="28"/>
              </w:rPr>
              <w:t>Профориентационная</w:t>
            </w:r>
            <w:proofErr w:type="spellEnd"/>
            <w:r w:rsidRPr="0017736B">
              <w:rPr>
                <w:sz w:val="28"/>
                <w:szCs w:val="28"/>
              </w:rPr>
              <w:t xml:space="preserve"> система «Профи </w:t>
            </w:r>
            <w:r w:rsidRPr="0017736B">
              <w:rPr>
                <w:sz w:val="28"/>
                <w:szCs w:val="28"/>
                <w:lang w:val="en-US"/>
              </w:rPr>
              <w:t>II</w:t>
            </w:r>
            <w:r w:rsidRPr="0017736B">
              <w:rPr>
                <w:sz w:val="28"/>
                <w:szCs w:val="28"/>
              </w:rPr>
              <w:t>» (8 – 11 класс)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</w:t>
            </w:r>
          </w:p>
        </w:tc>
      </w:tr>
      <w:tr w:rsidR="00F952A0" w:rsidRPr="0017736B" w:rsidTr="004849A8">
        <w:tc>
          <w:tcPr>
            <w:tcW w:w="1008" w:type="dxa"/>
            <w:shd w:val="clear" w:color="auto" w:fill="auto"/>
          </w:tcPr>
          <w:p w:rsidR="00F952A0" w:rsidRPr="0017736B" w:rsidRDefault="00F952A0" w:rsidP="00E079C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F952A0" w:rsidRPr="0017736B" w:rsidRDefault="00F952A0" w:rsidP="00E079C0">
            <w:pPr>
              <w:rPr>
                <w:sz w:val="28"/>
                <w:szCs w:val="28"/>
              </w:rPr>
            </w:pPr>
            <w:proofErr w:type="spellStart"/>
            <w:r w:rsidRPr="0017736B">
              <w:rPr>
                <w:sz w:val="28"/>
                <w:szCs w:val="28"/>
              </w:rPr>
              <w:t>Профориентационная</w:t>
            </w:r>
            <w:proofErr w:type="spellEnd"/>
            <w:r w:rsidRPr="0017736B">
              <w:rPr>
                <w:sz w:val="28"/>
                <w:szCs w:val="28"/>
              </w:rPr>
              <w:t xml:space="preserve"> система «Профи </w:t>
            </w:r>
            <w:r w:rsidRPr="0017736B">
              <w:rPr>
                <w:sz w:val="28"/>
                <w:szCs w:val="28"/>
                <w:lang w:val="en-US"/>
              </w:rPr>
              <w:t>III</w:t>
            </w:r>
            <w:r w:rsidRPr="0017736B">
              <w:rPr>
                <w:sz w:val="28"/>
                <w:szCs w:val="28"/>
              </w:rPr>
              <w:t>» (подростки и взрослые)</w:t>
            </w:r>
          </w:p>
        </w:tc>
        <w:tc>
          <w:tcPr>
            <w:tcW w:w="3191" w:type="dxa"/>
            <w:shd w:val="clear" w:color="auto" w:fill="auto"/>
          </w:tcPr>
          <w:p w:rsidR="00F952A0" w:rsidRPr="0017736B" w:rsidRDefault="00F952A0" w:rsidP="00E079C0">
            <w:pPr>
              <w:jc w:val="center"/>
              <w:rPr>
                <w:sz w:val="28"/>
                <w:szCs w:val="28"/>
              </w:rPr>
            </w:pPr>
            <w:r w:rsidRPr="0017736B">
              <w:rPr>
                <w:sz w:val="28"/>
                <w:szCs w:val="28"/>
              </w:rPr>
              <w:t>1</w:t>
            </w:r>
          </w:p>
        </w:tc>
      </w:tr>
    </w:tbl>
    <w:p w:rsidR="00F952A0" w:rsidRPr="003210DB" w:rsidRDefault="00F952A0" w:rsidP="00E079C0">
      <w:pPr>
        <w:jc w:val="center"/>
        <w:rPr>
          <w:i/>
          <w:sz w:val="28"/>
          <w:szCs w:val="28"/>
        </w:rPr>
      </w:pPr>
    </w:p>
    <w:p w:rsidR="00A758C3" w:rsidRDefault="00A758C3" w:rsidP="00E079C0"/>
    <w:sectPr w:rsidR="00A758C3" w:rsidSect="00A70F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9B8"/>
    <w:multiLevelType w:val="hybridMultilevel"/>
    <w:tmpl w:val="53DA4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92994"/>
    <w:multiLevelType w:val="hybridMultilevel"/>
    <w:tmpl w:val="9960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C6B83"/>
    <w:multiLevelType w:val="hybridMultilevel"/>
    <w:tmpl w:val="9C3C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2"/>
    <w:rsid w:val="00271D67"/>
    <w:rsid w:val="003C6F02"/>
    <w:rsid w:val="004A3923"/>
    <w:rsid w:val="006166BD"/>
    <w:rsid w:val="006226CE"/>
    <w:rsid w:val="00A70F9E"/>
    <w:rsid w:val="00A758C3"/>
    <w:rsid w:val="00AD4296"/>
    <w:rsid w:val="00B06D22"/>
    <w:rsid w:val="00C01707"/>
    <w:rsid w:val="00C65E41"/>
    <w:rsid w:val="00C673E5"/>
    <w:rsid w:val="00C82A82"/>
    <w:rsid w:val="00C91D63"/>
    <w:rsid w:val="00D746FB"/>
    <w:rsid w:val="00E079C0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5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dcterms:created xsi:type="dcterms:W3CDTF">2014-12-10T03:27:00Z</dcterms:created>
  <dcterms:modified xsi:type="dcterms:W3CDTF">2014-12-10T04:07:00Z</dcterms:modified>
</cp:coreProperties>
</file>