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CD34C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CD34CB">
              <w:rPr>
                <w:rFonts w:ascii="Times New Roman" w:hAnsi="Times New Roman"/>
                <w:sz w:val="24"/>
                <w:szCs w:val="24"/>
              </w:rPr>
              <w:t>30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4CB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CD34C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CD34CB">
              <w:rPr>
                <w:rFonts w:ascii="Times New Roman" w:hAnsi="Times New Roman"/>
                <w:sz w:val="24"/>
                <w:szCs w:val="24"/>
              </w:rPr>
              <w:t>30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4CB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BC7ABD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E726AC">
        <w:rPr>
          <w:rFonts w:ascii="Times New Roman" w:hAnsi="Times New Roman"/>
          <w:b/>
          <w:sz w:val="24"/>
          <w:szCs w:val="24"/>
        </w:rPr>
        <w:t xml:space="preserve"> </w:t>
      </w:r>
      <w:r w:rsidR="00CD34CB">
        <w:rPr>
          <w:rFonts w:ascii="Times New Roman" w:hAnsi="Times New Roman"/>
          <w:b/>
          <w:sz w:val="24"/>
          <w:szCs w:val="24"/>
        </w:rPr>
        <w:t>ИЮНЬ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BC7ABD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F63C5E" w:rsidTr="0037544C">
        <w:trPr>
          <w:tblHeader/>
        </w:trPr>
        <w:tc>
          <w:tcPr>
            <w:tcW w:w="882" w:type="dxa"/>
            <w:gridSpan w:val="2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F63C5E" w:rsidTr="0037544C">
        <w:tc>
          <w:tcPr>
            <w:tcW w:w="15167" w:type="dxa"/>
            <w:gridSpan w:val="6"/>
          </w:tcPr>
          <w:p w:rsidR="00E35012" w:rsidRPr="00F63C5E" w:rsidRDefault="00A05246" w:rsidP="00AB51A1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1</w:t>
            </w:r>
            <w:r w:rsidR="00E35012" w:rsidRPr="00F63C5E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F63C5E" w:rsidTr="0037544C">
        <w:tc>
          <w:tcPr>
            <w:tcW w:w="882" w:type="dxa"/>
            <w:gridSpan w:val="2"/>
          </w:tcPr>
          <w:p w:rsidR="00341769" w:rsidRPr="00F63C5E" w:rsidRDefault="00341769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F63C5E" w:rsidRDefault="00341769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F63C5E" w:rsidRDefault="005C778D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F63C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F63C5E" w:rsidRDefault="0034176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Pr="00F63C5E" w:rsidRDefault="00341769" w:rsidP="00094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F63C5E" w:rsidTr="0037544C">
        <w:tc>
          <w:tcPr>
            <w:tcW w:w="882" w:type="dxa"/>
            <w:gridSpan w:val="2"/>
          </w:tcPr>
          <w:p w:rsidR="00315F1E" w:rsidRPr="00F63C5E" w:rsidRDefault="00315F1E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F63C5E" w:rsidRDefault="00315F1E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F63C5E" w:rsidRDefault="00091E4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F63C5E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F63C5E" w:rsidRDefault="00315F1E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1B1C71" w:rsidRPr="00F63C5E" w:rsidTr="0037544C">
        <w:tc>
          <w:tcPr>
            <w:tcW w:w="882" w:type="dxa"/>
            <w:gridSpan w:val="2"/>
          </w:tcPr>
          <w:p w:rsidR="001B1C71" w:rsidRPr="00F63C5E" w:rsidRDefault="001B1C71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1B1C71" w:rsidRPr="00F63C5E" w:rsidRDefault="001B1C71" w:rsidP="00AB51A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 совещании при заместителе Главы по социальным вопросам по работе с семьями</w:t>
            </w:r>
            <w:proofErr w:type="gramEnd"/>
            <w:r>
              <w:rPr>
                <w:sz w:val="24"/>
              </w:rPr>
              <w:t xml:space="preserve"> СОП</w:t>
            </w:r>
          </w:p>
        </w:tc>
        <w:tc>
          <w:tcPr>
            <w:tcW w:w="1842" w:type="dxa"/>
          </w:tcPr>
          <w:p w:rsidR="001B1C71" w:rsidRPr="00F63C5E" w:rsidRDefault="001B1C7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2410" w:type="dxa"/>
          </w:tcPr>
          <w:p w:rsidR="001B1C71" w:rsidRPr="00F63C5E" w:rsidRDefault="001B1C7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1B1C71" w:rsidRPr="00F63C5E" w:rsidRDefault="001B1C71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37544C">
        <w:tc>
          <w:tcPr>
            <w:tcW w:w="15167" w:type="dxa"/>
            <w:gridSpan w:val="6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F63C5E" w:rsidTr="0037544C">
        <w:tc>
          <w:tcPr>
            <w:tcW w:w="882" w:type="dxa"/>
            <w:gridSpan w:val="2"/>
          </w:tcPr>
          <w:p w:rsidR="008E566C" w:rsidRPr="00F63C5E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F63C5E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F63C5E" w:rsidRDefault="008E566C" w:rsidP="00094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37544C">
        <w:tc>
          <w:tcPr>
            <w:tcW w:w="882" w:type="dxa"/>
            <w:gridSpan w:val="2"/>
          </w:tcPr>
          <w:p w:rsidR="008E566C" w:rsidRPr="00F63C5E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F63C5E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F63C5E" w:rsidTr="0037544C">
        <w:tc>
          <w:tcPr>
            <w:tcW w:w="15167" w:type="dxa"/>
            <w:gridSpan w:val="6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F63C5E" w:rsidTr="0037544C">
        <w:tc>
          <w:tcPr>
            <w:tcW w:w="85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F63C5E" w:rsidTr="0037544C">
        <w:trPr>
          <w:trHeight w:val="77"/>
        </w:trPr>
        <w:tc>
          <w:tcPr>
            <w:tcW w:w="15167" w:type="dxa"/>
            <w:gridSpan w:val="6"/>
          </w:tcPr>
          <w:p w:rsidR="008E566C" w:rsidRPr="00F63C5E" w:rsidRDefault="008E566C" w:rsidP="00AB51A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8E566C" w:rsidRPr="00F63C5E" w:rsidTr="0037544C">
        <w:tc>
          <w:tcPr>
            <w:tcW w:w="850" w:type="dxa"/>
          </w:tcPr>
          <w:p w:rsidR="008E566C" w:rsidRPr="00F63C5E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Анонимное добровольное социально-психологическое тестирование среди обучающихся на предмет потребления наркотических средств и психотропных веществ,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 несовершенноле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них на выявление несовершеннолетних с суицидальным поведением.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05.02.2018 – 15.06.2018г. </w:t>
            </w:r>
          </w:p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Минобрнуки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8E566C" w:rsidRPr="00F63C5E" w:rsidRDefault="008E566C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rPr>
          <w:trHeight w:val="89"/>
        </w:trPr>
        <w:tc>
          <w:tcPr>
            <w:tcW w:w="15167" w:type="dxa"/>
            <w:gridSpan w:val="6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i/>
                <w:sz w:val="24"/>
              </w:rPr>
              <w:t>Еженедельный отчет</w:t>
            </w:r>
            <w:r w:rsidRPr="00F63C5E">
              <w:rPr>
                <w:sz w:val="24"/>
              </w:rPr>
              <w:t xml:space="preserve"> в Министерство образования Новосибирской о</w:t>
            </w:r>
            <w:r w:rsidRPr="00F63C5E">
              <w:rPr>
                <w:sz w:val="24"/>
              </w:rPr>
              <w:t>б</w:t>
            </w:r>
            <w:r w:rsidRPr="00F63C5E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3AA3">
            <w:pPr>
              <w:pStyle w:val="1"/>
              <w:jc w:val="both"/>
              <w:rPr>
                <w:sz w:val="24"/>
                <w:highlight w:val="yellow"/>
              </w:rPr>
            </w:pPr>
            <w:r w:rsidRPr="00F63C5E">
              <w:rPr>
                <w:sz w:val="24"/>
              </w:rPr>
              <w:t>Мониторинг эффективности образовательных услуг детям-инвалидам и детям с ОВЗ (подготовка электронной формы)</w:t>
            </w:r>
          </w:p>
        </w:tc>
        <w:tc>
          <w:tcPr>
            <w:tcW w:w="1842" w:type="dxa"/>
          </w:tcPr>
          <w:p w:rsidR="00ED1079" w:rsidRPr="00F63C5E" w:rsidRDefault="00ED1079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</w:t>
            </w: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(законными представителями), рассмотренными на заседаниях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>По плану (реш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нию)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МКОУ «</w:t>
            </w:r>
            <w:proofErr w:type="spellStart"/>
            <w:r w:rsidRPr="00F63C5E">
              <w:rPr>
                <w:sz w:val="24"/>
              </w:rPr>
              <w:t>ЦДиК</w:t>
            </w:r>
            <w:proofErr w:type="spellEnd"/>
            <w:r w:rsidRPr="00F63C5E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ED1079" w:rsidRPr="00F63C5E" w:rsidRDefault="00ED1079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 xml:space="preserve">В течение </w:t>
            </w:r>
          </w:p>
          <w:p w:rsidR="00ED1079" w:rsidRPr="00F63C5E" w:rsidRDefault="00ED1079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B3357E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Сбор карт успешности детей, обучающихся по адаптированным пр</w:t>
            </w:r>
            <w:r w:rsidRPr="00F63C5E">
              <w:rPr>
                <w:sz w:val="24"/>
              </w:rPr>
              <w:t>о</w:t>
            </w:r>
            <w:r w:rsidRPr="00F63C5E">
              <w:rPr>
                <w:sz w:val="24"/>
              </w:rPr>
              <w:t>граммам инклюзивно в ОО (сбор сведений)</w:t>
            </w:r>
          </w:p>
        </w:tc>
        <w:tc>
          <w:tcPr>
            <w:tcW w:w="1842" w:type="dxa"/>
          </w:tcPr>
          <w:p w:rsidR="00ED1079" w:rsidRPr="00F63C5E" w:rsidRDefault="002620AB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CD34CB">
              <w:rPr>
                <w:rFonts w:ascii="Times New Roman" w:hAnsi="Times New Roman"/>
                <w:sz w:val="24"/>
                <w:szCs w:val="24"/>
              </w:rPr>
              <w:t>.06</w:t>
            </w:r>
            <w:r w:rsidR="00ED1079" w:rsidRPr="00F63C5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4B043D" w:rsidRPr="00F63C5E" w:rsidRDefault="004B043D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Pr="00EA6244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участия ОУ в </w:t>
            </w:r>
            <w:r w:rsidRPr="00FF391E">
              <w:rPr>
                <w:rFonts w:ascii="Times New Roman" w:hAnsi="Times New Roman"/>
              </w:rPr>
              <w:t xml:space="preserve">проведении </w:t>
            </w:r>
            <w:proofErr w:type="spellStart"/>
            <w:r w:rsidRPr="00FF391E">
              <w:rPr>
                <w:rFonts w:ascii="Times New Roman" w:hAnsi="Times New Roman"/>
              </w:rPr>
              <w:t>скрининговых</w:t>
            </w:r>
            <w:proofErr w:type="spellEnd"/>
            <w:r w:rsidRPr="00FF391E">
              <w:rPr>
                <w:rFonts w:ascii="Times New Roman" w:hAnsi="Times New Roman"/>
              </w:rPr>
              <w:t xml:space="preserve"> исследований по выявлению обучающихся «группы риска», склонных к </w:t>
            </w:r>
            <w:proofErr w:type="spellStart"/>
            <w:r w:rsidRPr="00FF391E">
              <w:rPr>
                <w:rFonts w:ascii="Times New Roman" w:hAnsi="Times New Roman"/>
              </w:rPr>
              <w:t>аддиктивному</w:t>
            </w:r>
            <w:proofErr w:type="spellEnd"/>
            <w:r w:rsidRPr="00FF391E">
              <w:rPr>
                <w:rFonts w:ascii="Times New Roman" w:hAnsi="Times New Roman"/>
              </w:rPr>
              <w:t xml:space="preserve"> и су</w:t>
            </w:r>
            <w:r w:rsidRPr="00FF391E">
              <w:rPr>
                <w:rFonts w:ascii="Times New Roman" w:hAnsi="Times New Roman"/>
              </w:rPr>
              <w:t>и</w:t>
            </w:r>
            <w:r w:rsidRPr="00FF391E">
              <w:rPr>
                <w:rFonts w:ascii="Times New Roman" w:hAnsi="Times New Roman"/>
              </w:rPr>
              <w:t>цидальному поведению.</w:t>
            </w:r>
          </w:p>
        </w:tc>
        <w:tc>
          <w:tcPr>
            <w:tcW w:w="1842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тивной комиссии Новосибирского района за 2 квартал 2018г.</w:t>
            </w:r>
          </w:p>
        </w:tc>
        <w:tc>
          <w:tcPr>
            <w:tcW w:w="1842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июня </w:t>
            </w:r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Прокуратуры за 2 квартал 2018г.</w:t>
            </w:r>
          </w:p>
        </w:tc>
        <w:tc>
          <w:tcPr>
            <w:tcW w:w="1842" w:type="dxa"/>
          </w:tcPr>
          <w:p w:rsidR="00B7775B" w:rsidRDefault="00B7775B" w:rsidP="00527DEB">
            <w:pPr>
              <w:jc w:val="center"/>
            </w:pPr>
            <w:r w:rsidRPr="00E51AE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АНК за 2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 2018г.</w:t>
            </w:r>
          </w:p>
        </w:tc>
        <w:tc>
          <w:tcPr>
            <w:tcW w:w="1842" w:type="dxa"/>
          </w:tcPr>
          <w:p w:rsidR="00B7775B" w:rsidRDefault="00B7775B" w:rsidP="00527DEB">
            <w:pPr>
              <w:jc w:val="center"/>
            </w:pPr>
            <w:r w:rsidRPr="00E51AE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информации в отчет управления образования для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  <w:r>
              <w:rPr>
                <w:rFonts w:ascii="Times New Roman" w:hAnsi="Times New Roman"/>
              </w:rPr>
              <w:t xml:space="preserve"> за 1 полугодие 2018г.</w:t>
            </w:r>
          </w:p>
        </w:tc>
        <w:tc>
          <w:tcPr>
            <w:tcW w:w="1842" w:type="dxa"/>
          </w:tcPr>
          <w:p w:rsidR="00B7775B" w:rsidRDefault="00B7775B" w:rsidP="00527DEB">
            <w:pPr>
              <w:jc w:val="center"/>
            </w:pPr>
            <w:r w:rsidRPr="00E51AE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rPr>
          <w:trHeight w:val="89"/>
        </w:trPr>
        <w:tc>
          <w:tcPr>
            <w:tcW w:w="850" w:type="dxa"/>
          </w:tcPr>
          <w:p w:rsidR="00B7775B" w:rsidRPr="00F63C5E" w:rsidRDefault="00B7775B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информации в отчет управления образования в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НСО по ШСП за 2 квартал 2018г.</w:t>
            </w:r>
          </w:p>
        </w:tc>
        <w:tc>
          <w:tcPr>
            <w:tcW w:w="1842" w:type="dxa"/>
          </w:tcPr>
          <w:p w:rsidR="00B7775B" w:rsidRDefault="00B7775B" w:rsidP="00527DEB">
            <w:pPr>
              <w:jc w:val="center"/>
            </w:pPr>
            <w:r w:rsidRPr="00E51AE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B7775B" w:rsidRDefault="00B7775B" w:rsidP="00527DE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7775B" w:rsidRPr="00C51501" w:rsidRDefault="00B7775B" w:rsidP="00527DE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9F546C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C" w:rsidRPr="00F63C5E" w:rsidRDefault="009F546C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C" w:rsidRPr="00F63C5E" w:rsidRDefault="009F546C" w:rsidP="009F54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помощи школам в подготовке документов на областной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 программ воспитательной работы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C" w:rsidRPr="00F63C5E" w:rsidRDefault="009F54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C" w:rsidRPr="00F63C5E" w:rsidRDefault="009F54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C" w:rsidRPr="00F63C5E" w:rsidRDefault="009F54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bookmarkStart w:id="0" w:name="_GoBack"/>
            <w:bookmarkEnd w:id="0"/>
          </w:p>
        </w:tc>
      </w:tr>
      <w:tr w:rsidR="00B7775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Подготовка писем, информации для начальника управления образов</w:t>
            </w:r>
            <w:r w:rsidRPr="00F63C5E">
              <w:rPr>
                <w:sz w:val="24"/>
              </w:rPr>
              <w:t>а</w:t>
            </w:r>
            <w:r w:rsidRPr="00F63C5E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7775B" w:rsidRPr="00F63C5E" w:rsidRDefault="00B7775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7775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 течение м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7775B" w:rsidRPr="00F63C5E" w:rsidRDefault="00B7775B" w:rsidP="00094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8873FA">
              <w:rPr>
                <w:sz w:val="22"/>
                <w:szCs w:val="22"/>
              </w:rPr>
              <w:t>Создание условий в ППЭ для лиц с ограниченными возможностями здоровья и инвалидностью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родителей (законных представителей) и обуча</w:t>
            </w:r>
            <w:r w:rsidRPr="00F63C5E">
              <w:rPr>
                <w:sz w:val="24"/>
              </w:rPr>
              <w:t>ю</w:t>
            </w:r>
            <w:r w:rsidRPr="00F63C5E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По предвар</w:t>
            </w:r>
            <w:r w:rsidRPr="00F63C5E">
              <w:rPr>
                <w:bCs/>
                <w:sz w:val="24"/>
              </w:rPr>
              <w:t>и</w:t>
            </w:r>
            <w:r w:rsidRPr="00F63C5E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7775B" w:rsidRPr="00F63C5E" w:rsidRDefault="00B7775B" w:rsidP="001D56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B5EC9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Групповое консультирование руководителей и специалистов д/с «Т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ремок», «Капелька», СОШ № 61 по функционированию консультати</w:t>
            </w:r>
            <w:r w:rsidRPr="00F63C5E">
              <w:rPr>
                <w:sz w:val="24"/>
              </w:rPr>
              <w:t>в</w:t>
            </w:r>
            <w:r w:rsidRPr="00F63C5E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сяца </w:t>
            </w:r>
          </w:p>
          <w:p w:rsidR="00B7775B" w:rsidRPr="00F63C5E" w:rsidRDefault="00B7775B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7775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F63C5E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 xml:space="preserve">За 2 дня </w:t>
            </w:r>
            <w:proofErr w:type="gramStart"/>
            <w:r w:rsidRPr="00F63C5E">
              <w:rPr>
                <w:bCs/>
                <w:sz w:val="24"/>
              </w:rPr>
              <w:t>до</w:t>
            </w:r>
            <w:proofErr w:type="gramEnd"/>
          </w:p>
          <w:p w:rsidR="00B7775B" w:rsidRPr="00F63C5E" w:rsidRDefault="00B7775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091E4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F63C5E">
              <w:rPr>
                <w:sz w:val="24"/>
              </w:rPr>
              <w:t>о</w:t>
            </w:r>
            <w:r w:rsidRPr="00F63C5E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B7775B" w:rsidRPr="00F63C5E" w:rsidRDefault="00B7775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Информирование родителей и образовательные организации по собл</w:t>
            </w:r>
            <w:r w:rsidRPr="00F63C5E">
              <w:rPr>
                <w:sz w:val="24"/>
              </w:rPr>
              <w:t>ю</w:t>
            </w:r>
            <w:r w:rsidRPr="00F63C5E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B7775B" w:rsidRPr="00F63C5E" w:rsidRDefault="00B7775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7775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Обновление региональной базы данных «Состояние системы образов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ния и сопровождения детей с ОВЗ, качества ППМС – службы, ПМПК»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B7775B" w:rsidRPr="00F63C5E" w:rsidRDefault="00B7775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5B" w:rsidRPr="00F63C5E" w:rsidRDefault="00B7775B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</w:tbl>
    <w:p w:rsidR="005B02E7" w:rsidRPr="00F63C5E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F63C5E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E8" w:rsidRDefault="00351FE8">
      <w:r>
        <w:separator/>
      </w:r>
    </w:p>
  </w:endnote>
  <w:endnote w:type="continuationSeparator" w:id="0">
    <w:p w:rsidR="00351FE8" w:rsidRDefault="0035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9F546C">
          <w:rPr>
            <w:noProof/>
            <w:color w:val="auto"/>
          </w:rPr>
          <w:t>2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E8" w:rsidRDefault="00351FE8">
      <w:r>
        <w:separator/>
      </w:r>
    </w:p>
  </w:footnote>
  <w:footnote w:type="continuationSeparator" w:id="0">
    <w:p w:rsidR="00351FE8" w:rsidRDefault="0035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1C71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1FE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43D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1683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46C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5B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49C8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4CB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70A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099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CB8859-9198-4942-A17A-4B270CB8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28</cp:revision>
  <cp:lastPrinted>2015-10-27T14:04:00Z</cp:lastPrinted>
  <dcterms:created xsi:type="dcterms:W3CDTF">2018-04-01T11:49:00Z</dcterms:created>
  <dcterms:modified xsi:type="dcterms:W3CDTF">2018-05-30T02:26:00Z</dcterms:modified>
</cp:coreProperties>
</file>