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AA394F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394F">
              <w:rPr>
                <w:rFonts w:ascii="Times New Roman" w:hAnsi="Times New Roman"/>
                <w:sz w:val="24"/>
                <w:szCs w:val="24"/>
              </w:rPr>
              <w:t>Е.М.Козяева</w:t>
            </w:r>
            <w:proofErr w:type="spellEnd"/>
          </w:p>
          <w:p w:rsidR="003F31A8" w:rsidRPr="00EF2D1E" w:rsidRDefault="00B52230" w:rsidP="006A46D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94F">
              <w:rPr>
                <w:rFonts w:ascii="Times New Roman" w:hAnsi="Times New Roman"/>
                <w:sz w:val="24"/>
                <w:szCs w:val="24"/>
              </w:rPr>
              <w:t>но</w:t>
            </w:r>
            <w:r w:rsidR="00094022">
              <w:rPr>
                <w:rFonts w:ascii="Times New Roman" w:hAnsi="Times New Roman"/>
                <w:sz w:val="24"/>
                <w:szCs w:val="24"/>
              </w:rPr>
              <w:t>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A46D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B52230">
              <w:rPr>
                <w:rFonts w:ascii="Times New Roman" w:hAnsi="Times New Roman"/>
                <w:sz w:val="24"/>
                <w:szCs w:val="24"/>
              </w:rPr>
              <w:t>2</w:t>
            </w:r>
            <w:r w:rsidR="00AA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94F">
              <w:rPr>
                <w:rFonts w:ascii="Times New Roman" w:hAnsi="Times New Roman"/>
                <w:sz w:val="24"/>
                <w:szCs w:val="24"/>
              </w:rPr>
              <w:t>но</w:t>
            </w:r>
            <w:r w:rsidR="00094022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6D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BC7ABD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AA394F">
        <w:rPr>
          <w:rFonts w:ascii="Times New Roman" w:hAnsi="Times New Roman"/>
          <w:b/>
          <w:sz w:val="24"/>
          <w:szCs w:val="24"/>
        </w:rPr>
        <w:t>ДЕКАБРЬ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6A46D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D50D6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341769" w:rsidRPr="006531D5" w:rsidRDefault="00341769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61607B" w:rsidRPr="006531D5" w:rsidRDefault="00341769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D50D6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Default="00315F1E" w:rsidP="00D50D61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  <w:p w:rsidR="007C087C" w:rsidRPr="007C087C" w:rsidRDefault="007C087C" w:rsidP="00D50D61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C087C">
              <w:rPr>
                <w:rFonts w:ascii="Times New Roman" w:hAnsi="Times New Roman"/>
                <w:i/>
                <w:lang w:eastAsia="ru-RU"/>
              </w:rPr>
              <w:t>Подготовка части совещания по представлению Служб медиации</w:t>
            </w:r>
          </w:p>
        </w:tc>
        <w:tc>
          <w:tcPr>
            <w:tcW w:w="1842" w:type="dxa"/>
          </w:tcPr>
          <w:p w:rsidR="00315F1E" w:rsidRPr="006531D5" w:rsidRDefault="007C087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половина декабря</w:t>
            </w:r>
          </w:p>
        </w:tc>
        <w:tc>
          <w:tcPr>
            <w:tcW w:w="2410" w:type="dxa"/>
          </w:tcPr>
          <w:p w:rsidR="00315F1E" w:rsidRPr="006531D5" w:rsidRDefault="00315F1E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315F1E" w:rsidRPr="006531D5" w:rsidRDefault="00315F1E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D50D6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D50D6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0C156F" w:rsidRDefault="008E566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0C15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566C" w:rsidRPr="006531D5" w:rsidRDefault="000C156F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D50D6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D50D6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57D6D" w:rsidRPr="006531D5" w:rsidTr="0037544C">
        <w:tc>
          <w:tcPr>
            <w:tcW w:w="882" w:type="dxa"/>
            <w:gridSpan w:val="2"/>
          </w:tcPr>
          <w:p w:rsidR="00557D6D" w:rsidRPr="006531D5" w:rsidRDefault="00557D6D" w:rsidP="00D50D6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557D6D" w:rsidRDefault="00557D6D" w:rsidP="00D50D61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ТПМПК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557D6D" w:rsidRDefault="00557D6D" w:rsidP="00D50D61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«Золотой ключик», набор логопедической группы</w:t>
            </w:r>
          </w:p>
          <w:p w:rsidR="00557D6D" w:rsidRDefault="00557D6D" w:rsidP="00D50D61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«Земляничка», обследование детей,</w:t>
            </w:r>
          </w:p>
          <w:p w:rsidR="00557D6D" w:rsidRPr="00F63C5E" w:rsidRDefault="00557D6D" w:rsidP="00D50D61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«Василек», набор логопедической группы</w:t>
            </w:r>
          </w:p>
        </w:tc>
        <w:tc>
          <w:tcPr>
            <w:tcW w:w="1842" w:type="dxa"/>
          </w:tcPr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2410" w:type="dxa"/>
          </w:tcPr>
          <w:p w:rsidR="00557D6D" w:rsidRPr="00F63C5E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410" w:type="dxa"/>
          </w:tcPr>
          <w:p w:rsidR="00557D6D" w:rsidRDefault="00557D6D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57D6D" w:rsidRPr="00F63C5E" w:rsidRDefault="00557D6D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57D6D" w:rsidRPr="00EE7A89" w:rsidTr="0037544C">
        <w:tc>
          <w:tcPr>
            <w:tcW w:w="15167" w:type="dxa"/>
            <w:gridSpan w:val="6"/>
          </w:tcPr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557D6D" w:rsidRPr="00EE7A89" w:rsidTr="0037544C">
        <w:tc>
          <w:tcPr>
            <w:tcW w:w="850" w:type="dxa"/>
          </w:tcPr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557D6D" w:rsidRPr="00AC307A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557D6D" w:rsidRPr="00F01140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6D" w:rsidRPr="00F01140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6D" w:rsidRDefault="00557D6D" w:rsidP="00D50D61">
            <w:pPr>
              <w:jc w:val="center"/>
            </w:pPr>
          </w:p>
        </w:tc>
      </w:tr>
      <w:tr w:rsidR="00557D6D" w:rsidRPr="00EE7A89" w:rsidTr="0037544C">
        <w:trPr>
          <w:trHeight w:val="77"/>
        </w:trPr>
        <w:tc>
          <w:tcPr>
            <w:tcW w:w="15167" w:type="dxa"/>
            <w:gridSpan w:val="6"/>
          </w:tcPr>
          <w:p w:rsidR="00557D6D" w:rsidRPr="00EE7A89" w:rsidRDefault="00557D6D" w:rsidP="00D50D6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557D6D" w:rsidRPr="00EE7A89" w:rsidTr="0037544C">
        <w:tc>
          <w:tcPr>
            <w:tcW w:w="850" w:type="dxa"/>
          </w:tcPr>
          <w:p w:rsidR="00557D6D" w:rsidRPr="00EE7A89" w:rsidRDefault="00557D6D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57D6D" w:rsidRPr="00B27EDD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EDD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44377E">
              <w:rPr>
                <w:rFonts w:ascii="Times New Roman" w:hAnsi="Times New Roman"/>
                <w:sz w:val="24"/>
                <w:szCs w:val="24"/>
              </w:rPr>
              <w:t xml:space="preserve">от рождения до одного года </w:t>
            </w:r>
            <w:r w:rsidRPr="00B27EDD">
              <w:rPr>
                <w:rFonts w:ascii="Times New Roman" w:hAnsi="Times New Roman"/>
                <w:sz w:val="24"/>
                <w:szCs w:val="24"/>
              </w:rPr>
              <w:t>в областном вебинаре: «</w:t>
            </w:r>
            <w:r w:rsidRPr="0044377E">
              <w:rPr>
                <w:rFonts w:ascii="Times New Roman" w:hAnsi="Times New Roman"/>
                <w:sz w:val="24"/>
                <w:szCs w:val="24"/>
              </w:rPr>
              <w:t>Ранний возраст – это серьезно. Развитие ребенка от рождения до одного года</w:t>
            </w:r>
            <w:r w:rsidRPr="00B27E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557D6D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57D6D" w:rsidRPr="00EE7A89" w:rsidRDefault="00557D6D" w:rsidP="00D50D61">
            <w:pPr>
              <w:spacing w:after="0"/>
              <w:jc w:val="center"/>
              <w:rPr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557D6D" w:rsidRPr="00EE7A89" w:rsidTr="0037544C">
        <w:tc>
          <w:tcPr>
            <w:tcW w:w="850" w:type="dxa"/>
          </w:tcPr>
          <w:p w:rsidR="00557D6D" w:rsidRPr="00EE7A89" w:rsidRDefault="00557D6D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57D6D" w:rsidRDefault="00557D6D" w:rsidP="00D50D6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олимпиады по психологии: школьный тур</w:t>
            </w:r>
          </w:p>
        </w:tc>
        <w:tc>
          <w:tcPr>
            <w:tcW w:w="1842" w:type="dxa"/>
          </w:tcPr>
          <w:p w:rsidR="00557D6D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02.12.2019-</w:t>
            </w:r>
          </w:p>
          <w:p w:rsidR="00557D6D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2410" w:type="dxa"/>
          </w:tcPr>
          <w:p w:rsidR="00557D6D" w:rsidRPr="00D11FD6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57D6D" w:rsidRDefault="00557D6D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57D6D" w:rsidRPr="00C51501" w:rsidRDefault="00557D6D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557D6D" w:rsidRPr="00EE7A89" w:rsidTr="0037544C">
        <w:tc>
          <w:tcPr>
            <w:tcW w:w="850" w:type="dxa"/>
          </w:tcPr>
          <w:p w:rsidR="00557D6D" w:rsidRPr="00EE7A89" w:rsidRDefault="00557D6D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57D6D" w:rsidRDefault="00557D6D" w:rsidP="00D50D6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олимпиады по психологии: районный тур</w:t>
            </w:r>
          </w:p>
        </w:tc>
        <w:tc>
          <w:tcPr>
            <w:tcW w:w="1842" w:type="dxa"/>
          </w:tcPr>
          <w:p w:rsidR="00557D6D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НГУ</w:t>
            </w:r>
          </w:p>
        </w:tc>
        <w:tc>
          <w:tcPr>
            <w:tcW w:w="2410" w:type="dxa"/>
          </w:tcPr>
          <w:p w:rsidR="00557D6D" w:rsidRPr="00D11FD6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57D6D" w:rsidRDefault="00557D6D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57D6D" w:rsidRPr="00C51501" w:rsidRDefault="00557D6D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557D6D" w:rsidRPr="00EE7A89" w:rsidTr="0037544C">
        <w:trPr>
          <w:trHeight w:val="89"/>
        </w:trPr>
        <w:tc>
          <w:tcPr>
            <w:tcW w:w="15167" w:type="dxa"/>
            <w:gridSpan w:val="6"/>
          </w:tcPr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557D6D" w:rsidRPr="00EE7A89" w:rsidTr="0037544C">
        <w:trPr>
          <w:trHeight w:val="89"/>
        </w:trPr>
        <w:tc>
          <w:tcPr>
            <w:tcW w:w="850" w:type="dxa"/>
          </w:tcPr>
          <w:p w:rsidR="00557D6D" w:rsidRPr="00EE7A89" w:rsidRDefault="00557D6D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57D6D" w:rsidRPr="00EE7A89" w:rsidRDefault="00557D6D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i/>
                <w:sz w:val="24"/>
              </w:rPr>
              <w:t>Еженедельный отчет</w:t>
            </w:r>
            <w:r w:rsidRPr="00EE7A89">
              <w:rPr>
                <w:sz w:val="24"/>
              </w:rPr>
              <w:t xml:space="preserve"> в Министерство образования Новосибирской области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557D6D" w:rsidRPr="00EE7A89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410" w:type="dxa"/>
          </w:tcPr>
          <w:p w:rsidR="00557D6D" w:rsidRPr="00EE7A89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57D6D" w:rsidRPr="00EE7A89" w:rsidRDefault="00557D6D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57D6D" w:rsidRPr="00EE7A89" w:rsidRDefault="00557D6D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AC307A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7A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суицидального,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деликвентного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Pr="00AC30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сбор информации со школ</w:t>
            </w:r>
            <w:r w:rsidRPr="00AC3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11FF5" w:rsidRDefault="00B11FF5" w:rsidP="00D50D61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B11FF5" w:rsidRPr="00EF2D1E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11FF5" w:rsidRPr="00C51501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6B28C0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ТПМК (федеральный)</w:t>
            </w:r>
          </w:p>
        </w:tc>
        <w:tc>
          <w:tcPr>
            <w:tcW w:w="1842" w:type="dxa"/>
          </w:tcPr>
          <w:p w:rsidR="00B11FF5" w:rsidRPr="006B28C0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30.12.2019</w:t>
            </w:r>
          </w:p>
        </w:tc>
        <w:tc>
          <w:tcPr>
            <w:tcW w:w="2410" w:type="dxa"/>
          </w:tcPr>
          <w:p w:rsidR="00B11FF5" w:rsidRPr="00EF2D1E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Pr="00C51501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постановления и по исполнению ИПР</w:t>
            </w:r>
          </w:p>
        </w:tc>
        <w:tc>
          <w:tcPr>
            <w:tcW w:w="1842" w:type="dxa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По плану (решению)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EE7A89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(областной)</w:t>
            </w:r>
          </w:p>
        </w:tc>
        <w:tc>
          <w:tcPr>
            <w:tcW w:w="1842" w:type="dxa"/>
          </w:tcPr>
          <w:p w:rsidR="00B11FF5" w:rsidRPr="00EE7A89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EE7A89" w:rsidRDefault="00B11FF5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Экспертиза эффективности социально-психологического сопровождения образовательной деятельности (план-задание УО)</w:t>
            </w:r>
          </w:p>
        </w:tc>
        <w:tc>
          <w:tcPr>
            <w:tcW w:w="1842" w:type="dxa"/>
          </w:tcPr>
          <w:p w:rsidR="00B11FF5" w:rsidRPr="00EE7A89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EE7A89" w:rsidRDefault="00B11FF5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B11FF5" w:rsidRPr="00EE7A89" w:rsidRDefault="00B11FF5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B11FF5" w:rsidRPr="00EE7A89" w:rsidRDefault="00B11FF5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Pr="00EE7A89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Экспертиза психологического климата педагогических коллективов образовательных организаций</w:t>
            </w:r>
          </w:p>
        </w:tc>
        <w:tc>
          <w:tcPr>
            <w:tcW w:w="1842" w:type="dxa"/>
          </w:tcPr>
          <w:p w:rsidR="00B11FF5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2019</w:t>
            </w:r>
          </w:p>
        </w:tc>
        <w:tc>
          <w:tcPr>
            <w:tcW w:w="2410" w:type="dxa"/>
          </w:tcPr>
          <w:p w:rsidR="00B11FF5" w:rsidRPr="00D11FD6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B11FF5" w:rsidRPr="00D11FD6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EA6244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мероприятий «Недели психологии» в ОО, экспертиза конкурсных работ</w:t>
            </w:r>
          </w:p>
        </w:tc>
        <w:tc>
          <w:tcPr>
            <w:tcW w:w="1842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F17C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F1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Pr="00C51501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Pr="00F63C5E" w:rsidRDefault="00B11FF5" w:rsidP="00D50D61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по </w:t>
            </w:r>
            <w:r>
              <w:rPr>
                <w:bCs/>
                <w:sz w:val="24"/>
              </w:rPr>
              <w:t>Базе</w:t>
            </w:r>
            <w:r w:rsidRPr="00A803CD">
              <w:rPr>
                <w:bCs/>
                <w:sz w:val="24"/>
              </w:rPr>
              <w:t xml:space="preserve"> данных детей ОВЗ</w:t>
            </w:r>
            <w:r>
              <w:rPr>
                <w:bCs/>
                <w:sz w:val="24"/>
              </w:rPr>
              <w:t xml:space="preserve"> Новосибирского района</w:t>
            </w:r>
          </w:p>
        </w:tc>
        <w:tc>
          <w:tcPr>
            <w:tcW w:w="1842" w:type="dxa"/>
          </w:tcPr>
          <w:p w:rsidR="00B11FF5" w:rsidRPr="00F63C5E" w:rsidRDefault="00B11FF5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20.12.19</w:t>
            </w:r>
          </w:p>
        </w:tc>
        <w:tc>
          <w:tcPr>
            <w:tcW w:w="2410" w:type="dxa"/>
          </w:tcPr>
          <w:p w:rsidR="00B11FF5" w:rsidRPr="00EF2D1E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Pr="00C51501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Ежеквартальный отчет по работе школьных служб примирения</w:t>
            </w:r>
          </w:p>
        </w:tc>
        <w:tc>
          <w:tcPr>
            <w:tcW w:w="1842" w:type="dxa"/>
          </w:tcPr>
          <w:p w:rsidR="00B11FF5" w:rsidRDefault="00B11FF5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Административной комиссии Новосибирского района за 4 квартал 2018г.</w:t>
            </w:r>
          </w:p>
        </w:tc>
        <w:tc>
          <w:tcPr>
            <w:tcW w:w="1842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Прокуратуры за 4 квартал 2018г.</w:t>
            </w:r>
          </w:p>
        </w:tc>
        <w:tc>
          <w:tcPr>
            <w:tcW w:w="1842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отчет в управление образования о значимых мероприятиях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МКОУ «</w:t>
            </w:r>
            <w:proofErr w:type="spellStart"/>
            <w:r>
              <w:rPr>
                <w:rFonts w:eastAsiaTheme="minorEastAsia"/>
                <w:sz w:val="24"/>
              </w:rPr>
              <w:t>ЦДиК</w:t>
            </w:r>
            <w:proofErr w:type="spellEnd"/>
            <w:r>
              <w:rPr>
                <w:rFonts w:eastAsiaTheme="minorEastAsia"/>
                <w:sz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сведений в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  <w:r>
              <w:rPr>
                <w:rFonts w:ascii="Times New Roman" w:hAnsi="Times New Roman"/>
              </w:rPr>
              <w:t xml:space="preserve"> Новосибирского района «О результатах работы по профилактике правонарушений в Новосибирском районе за II </w:t>
            </w:r>
            <w:proofErr w:type="gramStart"/>
            <w:r>
              <w:rPr>
                <w:rFonts w:ascii="Times New Roman" w:hAnsi="Times New Roman"/>
              </w:rPr>
              <w:t>полугодие  2018</w:t>
            </w:r>
            <w:proofErr w:type="gramEnd"/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842" w:type="dxa"/>
          </w:tcPr>
          <w:p w:rsidR="00B11FF5" w:rsidRDefault="00B11FF5" w:rsidP="00D50D61">
            <w:pPr>
              <w:jc w:val="center"/>
            </w:pPr>
            <w:r>
              <w:rPr>
                <w:rFonts w:ascii="Times New Roman" w:hAnsi="Times New Roman"/>
              </w:rPr>
              <w:t>До 25.12.2019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 2019год уполномоченному по правам ребенка Новосибирской области</w:t>
            </w:r>
          </w:p>
        </w:tc>
        <w:tc>
          <w:tcPr>
            <w:tcW w:w="1842" w:type="dxa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11FF5" w:rsidRPr="00EE7A89" w:rsidTr="0037544C">
        <w:trPr>
          <w:trHeight w:val="89"/>
        </w:trPr>
        <w:tc>
          <w:tcPr>
            <w:tcW w:w="850" w:type="dxa"/>
          </w:tcPr>
          <w:p w:rsidR="00B11FF5" w:rsidRPr="00EE7A89" w:rsidRDefault="00B11FF5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учреждения</w:t>
            </w:r>
          </w:p>
        </w:tc>
        <w:tc>
          <w:tcPr>
            <w:tcW w:w="1842" w:type="dxa"/>
          </w:tcPr>
          <w:p w:rsidR="00B11FF5" w:rsidRDefault="00B11FF5" w:rsidP="00D50D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12.12.2019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B11FF5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Методическая работа</w:t>
            </w:r>
          </w:p>
        </w:tc>
      </w:tr>
      <w:tr w:rsidR="00B11FF5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Pr="00EE7A89" w:rsidRDefault="00B11FF5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ответственных лиц ОО муниципального проекта «Поддержка семей, имеющих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декабря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Pr="00EE7A89" w:rsidRDefault="00B11FF5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F5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11FF5" w:rsidRPr="00EE7A89" w:rsidRDefault="00B11FF5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AC307A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«Разработка программы работы педагога-психолога с обучающимися по АООП ЗПР (7.1)»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01140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01140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jc w:val="center"/>
            </w:pPr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начинающих педагогов-психологов «Составление психологического заключения»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01140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jc w:val="center"/>
            </w:pPr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Информирование ОУ о результатах проведения скрининговых исследований по выявлению обучающихся «группы риска», склонных к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суицидальному</w:t>
            </w:r>
            <w:r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7461C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0C156F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педагогов-психологов в организации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F2D1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7461C" w:rsidRPr="00C51501" w:rsidRDefault="0087461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Pr="00315706">
              <w:rPr>
                <w:rFonts w:ascii="Times New Roman" w:hAnsi="Times New Roman"/>
                <w:sz w:val="24"/>
                <w:szCs w:val="24"/>
              </w:rPr>
              <w:t>странички для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материалами.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315706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87">
              <w:rPr>
                <w:rFonts w:ascii="Times New Roman" w:hAnsi="Times New Roman"/>
                <w:sz w:val="24"/>
                <w:szCs w:val="24"/>
              </w:rPr>
              <w:t xml:space="preserve">Пополнение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 методическими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87461C" w:rsidRPr="00F63C5E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Оказание помощи в организации профилактической работы с обучающимися и их родителями, рассмотренными на заседании 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Оказание помощи в осуществлении в ОУ по итогам дополнительного обследования психолого-педагогического сопровождения обучающихся, поставленных в ОУ на внутришкольный учет (ВШУ-с, ВШУ-н).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2674B2" w:rsidRDefault="0087461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7461C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87461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писем, информации для начальника управления образования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7461C" w:rsidRPr="00EE7A89" w:rsidRDefault="0087461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районного плана по профилактике суицидального,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делинквентного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на 2020-2023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Default="00231A22" w:rsidP="00D50D61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1A22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231A22" w:rsidRDefault="00231A22" w:rsidP="00D50D6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231A22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pStyle w:val="1"/>
              <w:jc w:val="center"/>
              <w:rPr>
                <w:sz w:val="24"/>
                <w:lang w:eastAsia="en-US"/>
              </w:rPr>
            </w:pPr>
            <w:r w:rsidRPr="002674B2">
              <w:rPr>
                <w:sz w:val="24"/>
                <w:lang w:eastAsia="en-US"/>
              </w:rPr>
              <w:t>Выезд в суд Новосибирского района, представление интересов несо</w:t>
            </w:r>
            <w:r>
              <w:rPr>
                <w:sz w:val="24"/>
                <w:lang w:eastAsia="en-US"/>
              </w:rPr>
              <w:t>вершеннолетних детей, взаимодействие со СК НСО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674B2"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Мировой суд Новосибирского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pStyle w:val="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Выезд в семьи опекаемых, приемные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pStyle w:val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опеки и попечительства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родителей (законных представителей) и обучающихся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231A22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О.И,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F62C48" w:rsidRDefault="00231A22" w:rsidP="00D50D61">
            <w:pPr>
              <w:pStyle w:val="1"/>
              <w:jc w:val="center"/>
              <w:rPr>
                <w:sz w:val="24"/>
              </w:rPr>
            </w:pPr>
            <w:r w:rsidRPr="00F62C48">
              <w:rPr>
                <w:sz w:val="24"/>
              </w:rPr>
              <w:t xml:space="preserve">Консультирование руководителей и специалистов детских садов района </w:t>
            </w:r>
            <w:r>
              <w:rPr>
                <w:sz w:val="24"/>
              </w:rPr>
              <w:t xml:space="preserve">по вопросам </w:t>
            </w:r>
            <w:r w:rsidRPr="00F62C48">
              <w:rPr>
                <w:sz w:val="24"/>
              </w:rPr>
              <w:t>функционировани</w:t>
            </w:r>
            <w:r>
              <w:rPr>
                <w:sz w:val="24"/>
              </w:rPr>
              <w:t>я</w:t>
            </w:r>
            <w:r w:rsidRPr="00F62C48">
              <w:rPr>
                <w:sz w:val="24"/>
              </w:rPr>
              <w:t xml:space="preserve"> консультативных пунктов для родителей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231A2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31A22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pStyle w:val="1"/>
              <w:jc w:val="center"/>
              <w:rPr>
                <w:sz w:val="24"/>
              </w:rPr>
            </w:pPr>
            <w:r w:rsidRPr="002674B2">
              <w:rPr>
                <w:sz w:val="24"/>
              </w:rPr>
              <w:t>Ведение учета детей от 7 до 18 лет, не обучающихся в ОО, информирование родителей о необходимости прохождения ТПМПК и организации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31A22" w:rsidRPr="002674B2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2674B2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231A22" w:rsidRPr="00EE7A89" w:rsidRDefault="00231A22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231A22" w:rsidRPr="00EE7A89" w:rsidRDefault="00231A22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231A22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231A22" w:rsidRPr="00EE7A89" w:rsidRDefault="00231A22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EE7A89" w:rsidRDefault="005B02E7" w:rsidP="00D50D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02E7" w:rsidRPr="00EE7A89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30" w:rsidRDefault="000D3D30">
      <w:r>
        <w:separator/>
      </w:r>
    </w:p>
  </w:endnote>
  <w:endnote w:type="continuationSeparator" w:id="0">
    <w:p w:rsidR="000D3D30" w:rsidRDefault="000D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C16AA1">
          <w:rPr>
            <w:noProof/>
            <w:color w:val="auto"/>
          </w:rPr>
          <w:t>5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30" w:rsidRDefault="000D3D30">
      <w:r>
        <w:separator/>
      </w:r>
    </w:p>
  </w:footnote>
  <w:footnote w:type="continuationSeparator" w:id="0">
    <w:p w:rsidR="000D3D30" w:rsidRDefault="000D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8E9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5AE"/>
    <w:rsid w:val="000906E9"/>
    <w:rsid w:val="0009102C"/>
    <w:rsid w:val="00091661"/>
    <w:rsid w:val="00091712"/>
    <w:rsid w:val="00091E41"/>
    <w:rsid w:val="0009245D"/>
    <w:rsid w:val="000938FC"/>
    <w:rsid w:val="00094022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156F"/>
    <w:rsid w:val="000C2348"/>
    <w:rsid w:val="000C3539"/>
    <w:rsid w:val="000C3F3B"/>
    <w:rsid w:val="000C43AF"/>
    <w:rsid w:val="000C44A9"/>
    <w:rsid w:val="000C44F7"/>
    <w:rsid w:val="000C5196"/>
    <w:rsid w:val="000C602E"/>
    <w:rsid w:val="000D1051"/>
    <w:rsid w:val="000D15D8"/>
    <w:rsid w:val="000D282A"/>
    <w:rsid w:val="000D3D30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57B1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51AB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860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2F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1A22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802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72B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2DC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858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A3D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D6D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127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47B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6DB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A65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87C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704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461C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415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03FB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3EB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94F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1FF5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8EE"/>
    <w:rsid w:val="00B46923"/>
    <w:rsid w:val="00B46E03"/>
    <w:rsid w:val="00B472D8"/>
    <w:rsid w:val="00B501CD"/>
    <w:rsid w:val="00B50939"/>
    <w:rsid w:val="00B51303"/>
    <w:rsid w:val="00B51341"/>
    <w:rsid w:val="00B5139E"/>
    <w:rsid w:val="00B52230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AA1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1FA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0D61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486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2C48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35F4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FDFF6"/>
  <w15:docId w15:val="{14819C25-55DC-40D5-8C72-3145C27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11F0E-59C2-4829-9EF8-E2BD82A4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ASUS</cp:lastModifiedBy>
  <cp:revision>16</cp:revision>
  <cp:lastPrinted>2015-10-27T14:04:00Z</cp:lastPrinted>
  <dcterms:created xsi:type="dcterms:W3CDTF">2019-11-24T12:54:00Z</dcterms:created>
  <dcterms:modified xsi:type="dcterms:W3CDTF">2019-11-24T13:10:00Z</dcterms:modified>
</cp:coreProperties>
</file>