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Подготовлено педагогом-психологом Центра сопровождения «Янтарь»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Е.Н.Олейниковой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9 тем, которые необходимо обсудить классному руководителю с родителями в начале дистанционного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1. Технические вопросы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Подробно расскажите родителям, какие платформы и сервисы будете использовать вы и учителя-предметники в процессе обучения. У каждого сервиса есть подробная инструкция. Найдите ее и отправьте родителям ссылку, при необходимости проведите онлайн собрание-презентацию сервиса.  Родители получат представление о том, как именно будут проходить онлайн-занятия, что снизит уровень их тревожность, позволит в случае возникновения проблем у ребенка, оказать ему помощь.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каждом классе есть активные родители. Попросите их помочь и взять на себя функцию общения с другими родителями по техническим вопросам.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2. Зоны ответственности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организации обучения на дому, у родителей появляется больше возможностей участвовать в образовании детей. Разделите зоны контроля. На старте родители выступают в роли организатора: помогают ребенку с техническими средствами, настраивают интернет. Затем контролируют, чтобы дети не пропускали занятия, и помогают в трудных ситуациях. Содержательную сторону обучения контролируете вы.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3. Возрастные особенности детей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Объясните родителям, что на дистанционном обучении важно учитывать психолого-возрастные особенности ребенка.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Ученики средней школы особенно остро ощущают нехватку общения, поэтому попросите родителей уделять им больше внимания и дать возможность общаться с друзьями — например, по скайпу.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старшей школе дети более мотивированы к обучению. У них есть цели и планы, но вместе с тем появляются страхи и неопределенности. Что будет с ЕГЭ? Как поступать в университет? Напомните родителям, что в такие моменты подросткам нужна поддержка. Будет правильно вместе составить план действий для разных ситуаций. В ситуации повышенной тревожности следует обратиться к психологу.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4. Рабочее пространство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Попросите родителей организовать для ребенка рабочее место. Хорошо, если это будет отдельный стол, чтобы ребенок мог записывать нужную информацию во время трансляции. Рабочий стол должен находиться в хорошо освещенном месте.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у ребенка нет отдельной комнаты, попросите родителей не шуметь во время онлайн-урока, выключить телевизор и создать рабочую обстановку.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5. Режим дня для детей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Дома есть много отвлекающих факторов, поэтому дети должны научиться организовать себя. Это сложно для детей любого возраста.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Посоветуйте родителям составить вместе с ребенком режим дня и придерживаться его на протяжении нескольких недель. Нужно обязательно давать ребенку время на отдых и уединение. Важно помнить, что дисциплина вырабатывается поэтапно. Родителям стоит увеличить уровень контроля на начальном этапе и постепенно уменьшать его.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6. Формат работы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Объясните родителям, что дистанционное обучение — такое же обучение, только в другом формате. Не нужно думать, что ребенок ничего не делает, раз сидит за компьютером.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Напомните, что ребенку нужно время для адаптации к новому формату. Попросите в первое время не проявлять излишнюю строгость по отношению к оценкам. Сейчас главная задача ребенка — перестроиться на новый лад и разобраться с техническими особенностями сервисов.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7. Обратная связь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Понятная схема взаимодействия — отличный способ снизить тревожность. Договоритесь с родителями проводить видеоконференции раз в неделю-две. Рассказывайте, как проходит обучение, какие есть трудности, отвечайте на вопросы.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вопросов слишком много, возможно, вы упустили важную часть в самом начале. Сделайте паузу, подумайте, как это можно исправить.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Попробуйте собрать обратную связь. Создайте небольшой опрос за несколько дней перед собранием и отправьте его родителям с просьбой заполнить. Наверняка вопросы будут повторяться, поэтому сгруппируйте их и подготовьте ответы для каждой группы.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8. Правила общения и переписки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Чтобы избежать напряжения между вами и родителями, установите правила общения. Помните, что переписки в чатах — это часть вашей работы. Заранее сообщите родителям время, когда вы будете отвечать на сообщения. Например, с 8 до 18.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Помните о том, что родители, так же как и вы, оказались в ситуации тревоги и стресса. Постарайтесь сохранять спокойствие. Если вдруг родитель в переписке выразился некорректно, не пишите ответ сразу.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Письменная речь менее выразительна по сравнению с устной. Родители могут истолковать короткие и сухие фразы как проявление негативных эмоций. Не пишите на бегу, лучше отложите на потом. 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9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Обратите внимание на организацию психологической поддержки учащимся и их родителям!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Доведите до сведения родителей график работы и способы записи на консультацию к специалистам Службы сопровождения.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Дополнительно проинформируйте и разместите в родительских чатах информацию о возможности получения квалифицированной психолого-педагогической помощи в рамках национального проекта «Поддержка семей, имеющих детей» на базе образовательной организации.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</w:rPr>
        <w:t>Список использованных источников: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cstheme="minorBidi" w:eastAsiaTheme="minorHAnsi" w:hAnsiTheme="minorHAnsi"/>
        </w:rPr>
      </w:r>
      <w:bookmarkStart w:id="0" w:name="unique-value"/>
      <w:bookmarkStart w:id="1" w:name="unique-value"/>
      <w:bookmarkEnd w:id="1"/>
    </w:p>
    <w:p>
      <w:pPr>
        <w:pStyle w:val="Normal"/>
        <w:spacing w:before="0" w:after="0"/>
        <w:rPr/>
      </w:pPr>
      <w:hyperlink r:id="rId2" w:tgtFrame="_blank">
        <w:r>
          <w:rPr/>
          <w:t>education.yandex.ru/teacher/posts/distantsionnoe-o...roditelya-soyuznikom</w:t>
        </w:r>
      </w:hyperlink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hyperlink r:id="rId3" w:tgtFrame="_blank">
        <w:r>
          <w:rPr/>
          <w:t>nsportal.ru/nachalnaya-shkola/obshchepeda</w:t>
        </w:r>
      </w:hyperlink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rd/aHR0cHM6Ly9lZHVjYXRpb24ueWFuZGV4LnJ1L3RlYWNoZXIvcG9zdHMvZGlzdGFudHNpb25ub2Utb2J1Y2hlbmllLWthay1zZGVsYXQtcm9kaXRlbHlhLXNveXV6bmlrb20%3D" TargetMode="External"/><Relationship Id="rId3" Type="http://schemas.openxmlformats.org/officeDocument/2006/relationships/hyperlink" Target="https://text.ru/rd/aHR0cHM6Ly9uc3BvcnRhbC5ydS9uYWNoYWxuYXlhLXNoa29sYS9vYnNoY2hlcGVkYWdvZ2ljaGVza2llLXRla2hub2xvZ2lpLzIwMjAvMTEvMDMvdnlzdHVwbGVuaWUtbmEtZm9yc2F5dC10c2VudHJ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LibreOffice/6.4.6.2$Linux_X86_64 LibreOffice_project/40$Build-2</Application>
  <Pages>3</Pages>
  <Words>658</Words>
  <Characters>4421</Characters>
  <CharactersWithSpaces>5063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2020-11-10T12:37:00Z</dcterms:created>
  <dc:creator>Lenovo</dc:creator>
  <dc:description/>
  <dc:language>ru-RU</dc:language>
  <cp:lastModifiedBy/>
  <dcterms:modified xsi:type="dcterms:W3CDTF">2020-11-12T11:17:02Z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