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49" w:rsidRDefault="00744249" w:rsidP="0074424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  <w:bookmarkStart w:id="0" w:name="_GoBack"/>
      <w:r>
        <w:rPr>
          <w:rFonts w:cs="Calibri"/>
        </w:rPr>
        <w:t>Указ Президента РФ от 01.06.2012 N 761</w:t>
      </w:r>
    </w:p>
    <w:bookmarkEnd w:id="0"/>
    <w:p w:rsidR="00744249" w:rsidRDefault="00744249" w:rsidP="0074424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Calibri"/>
        </w:rPr>
      </w:pPr>
      <w:r>
        <w:rPr>
          <w:rFonts w:cs="Calibri"/>
        </w:rPr>
        <w:t>"О Национальной стратегии действий в интересах детей на 2012 - 2017 годы"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1 июня 2012 года N 761</w:t>
      </w:r>
      <w:r>
        <w:rPr>
          <w:rFonts w:cs="Calibri"/>
        </w:rPr>
        <w:br/>
      </w:r>
    </w:p>
    <w:p w:rsidR="00744249" w:rsidRDefault="00744249" w:rsidP="007442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4249" w:rsidRDefault="00744249" w:rsidP="00744249">
      <w:pPr>
        <w:pStyle w:val="ConsPlusTitle"/>
        <w:jc w:val="center"/>
      </w:pPr>
      <w:r>
        <w:t>УКАЗ</w:t>
      </w:r>
    </w:p>
    <w:p w:rsidR="00744249" w:rsidRDefault="00744249" w:rsidP="00744249">
      <w:pPr>
        <w:pStyle w:val="ConsPlusTitle"/>
        <w:jc w:val="center"/>
      </w:pPr>
    </w:p>
    <w:p w:rsidR="00744249" w:rsidRDefault="00744249" w:rsidP="00744249">
      <w:pPr>
        <w:pStyle w:val="ConsPlusTitle"/>
        <w:jc w:val="center"/>
      </w:pPr>
      <w:r>
        <w:t>ПРЕЗИДЕНТА РОССИЙСКОЙ ФЕДЕРАЦИИ</w:t>
      </w:r>
    </w:p>
    <w:p w:rsidR="00744249" w:rsidRDefault="00744249" w:rsidP="00744249">
      <w:pPr>
        <w:pStyle w:val="ConsPlusTitle"/>
        <w:jc w:val="center"/>
      </w:pPr>
    </w:p>
    <w:p w:rsidR="00744249" w:rsidRDefault="00744249" w:rsidP="00744249">
      <w:pPr>
        <w:pStyle w:val="ConsPlusTitle"/>
        <w:jc w:val="center"/>
      </w:pPr>
      <w:r>
        <w:t>О НАЦИОНАЛЬНОЙ СТРАТЕГИИ</w:t>
      </w:r>
    </w:p>
    <w:p w:rsidR="00744249" w:rsidRDefault="00744249" w:rsidP="00744249">
      <w:pPr>
        <w:pStyle w:val="ConsPlusTitle"/>
        <w:jc w:val="center"/>
      </w:pPr>
      <w:r>
        <w:t>ДЕЙСТВИЙ В ИНТЕРЕСАХ ДЕТЕЙ НА 2012 - 2017 ГОДЫ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формирования государственной политики по улучшению положения детей в Российской Федерации, руководствуясь </w:t>
      </w:r>
      <w:hyperlink r:id="rId5" w:history="1">
        <w:r>
          <w:rPr>
            <w:rFonts w:cs="Calibri"/>
            <w:color w:val="0000FF"/>
          </w:rPr>
          <w:t>Конвенцией</w:t>
        </w:r>
      </w:hyperlink>
      <w:r>
        <w:rPr>
          <w:rFonts w:cs="Calibri"/>
        </w:rPr>
        <w:t xml:space="preserve"> о правах ребенка, постановляю: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прилагаемую Национальную </w:t>
      </w:r>
      <w:hyperlink w:anchor="Par36" w:history="1">
        <w:r>
          <w:rPr>
            <w:rFonts w:cs="Calibri"/>
            <w:color w:val="0000FF"/>
          </w:rPr>
          <w:t>стратегию</w:t>
        </w:r>
      </w:hyperlink>
      <w:r>
        <w:rPr>
          <w:rFonts w:cs="Calibri"/>
        </w:rPr>
        <w:t xml:space="preserve"> действий в интересах детей на 2012 - 2017 годы.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Правительству Российской Федерации: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в 3-месячный срок утвердить план первоочередных мероприятий до 2014 года по реализации важнейших положений Национальной </w:t>
      </w:r>
      <w:hyperlink w:anchor="Par36" w:history="1">
        <w:r>
          <w:rPr>
            <w:rFonts w:cs="Calibri"/>
            <w:color w:val="0000FF"/>
          </w:rPr>
          <w:t>стратегии</w:t>
        </w:r>
      </w:hyperlink>
      <w:r>
        <w:rPr>
          <w:rFonts w:cs="Calibri"/>
        </w:rPr>
        <w:t xml:space="preserve"> действий в интересах детей на 2012 - 2017 годы;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>
          <w:rPr>
            <w:rFonts w:cs="Calibri"/>
            <w:color w:val="0000FF"/>
          </w:rPr>
          <w:t>стратегии</w:t>
        </w:r>
      </w:hyperlink>
      <w:r>
        <w:rPr>
          <w:rFonts w:cs="Calibri"/>
        </w:rPr>
        <w:t xml:space="preserve"> действий в интересах детей на 2012 - 2017 годы.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Настоящий Указ вступает в силу со дня его подписания.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1 июня 2012 года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761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Указом Президента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 июня 2012 г. N 761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44249" w:rsidRDefault="00744249" w:rsidP="00744249">
      <w:pPr>
        <w:pStyle w:val="ConsPlusTitle"/>
        <w:jc w:val="center"/>
      </w:pPr>
      <w:bookmarkStart w:id="1" w:name="Par36"/>
      <w:bookmarkEnd w:id="1"/>
      <w:r>
        <w:t>НАЦИОНАЛЬНАЯ СТРАТЕГИЯ</w:t>
      </w:r>
    </w:p>
    <w:p w:rsidR="00744249" w:rsidRDefault="00744249" w:rsidP="00744249">
      <w:pPr>
        <w:pStyle w:val="ConsPlusTitle"/>
        <w:jc w:val="center"/>
      </w:pPr>
      <w:r>
        <w:t>ДЕЙСТВИЙ В ИНТЕРЕСАХ ДЕТЕЙ НА 2012 - 2017 ГОДЫ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I. ВВЕДЕНИЕ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Согласно Всеобщей декларации прав человека дети имеют право на особую заботу и помощь. </w:t>
      </w:r>
      <w:hyperlink r:id="rId6" w:history="1">
        <w:r>
          <w:rPr>
            <w:rFonts w:cs="Calibri"/>
            <w:color w:val="0000FF"/>
          </w:rPr>
          <w:t>Конституция</w:t>
        </w:r>
      </w:hyperlink>
      <w:r>
        <w:rPr>
          <w:rFonts w:cs="Calibri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7" w:history="1">
        <w:r>
          <w:rPr>
            <w:rFonts w:cs="Calibri"/>
            <w:color w:val="0000FF"/>
          </w:rPr>
          <w:t>Конвенцию</w:t>
        </w:r>
      </w:hyperlink>
      <w:r>
        <w:rPr>
          <w:rFonts w:cs="Calibri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8" w:history="1">
        <w:r>
          <w:rPr>
            <w:rFonts w:cs="Calibri"/>
            <w:color w:val="0000FF"/>
          </w:rPr>
          <w:t>Концепции</w:t>
        </w:r>
      </w:hyperlink>
      <w:r>
        <w:rPr>
          <w:rFonts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9" w:history="1">
        <w:r>
          <w:rPr>
            <w:rFonts w:cs="Calibri"/>
            <w:color w:val="0000FF"/>
          </w:rPr>
          <w:t>Концепции</w:t>
        </w:r>
      </w:hyperlink>
      <w:r>
        <w:rPr>
          <w:rFonts w:cs="Calibri"/>
        </w:rPr>
        <w:t xml:space="preserve"> демографической политики Российской Федерации на период до 2025 года.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Основные проблемы в сфере детства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Высокий риск бедности при рождении детей, особенно в многодетных и неполных семьях.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Нарастание новых рисков, связанных с распространением информации, представляющей опасность для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Ключевые принципы Национальной стратегии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</w:t>
      </w:r>
      <w:r>
        <w:rPr>
          <w:rFonts w:cs="Calibri"/>
        </w:rPr>
        <w:lastRenderedPageBreak/>
        <w:t>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* * *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II. СЕМЕЙНАЯ ПОЛИТИКА ДЕТСТВОСБЕРЕЖЕНИЯ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бедности среди семей с детьми и обеспечение минимального гарантированного дохода.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Первоочередные меры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федерального закона, определяющего основы государственной семейной политики.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Модернизация государственного статистического наблюдения в сфере защиты семьи, </w:t>
      </w:r>
      <w:r>
        <w:rPr>
          <w:rFonts w:cs="Calibri"/>
        </w:rPr>
        <w:lastRenderedPageBreak/>
        <w:t>материнства и детства.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сокращение бедности среди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семей с детьми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налоговых вычетов для семей с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Меры, направленные на формирование безопасного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комфортного семейного окружения для детей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общенациональной информационной кампании по противодействию жестокому обращению с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Меры, направленные на профилактику изъятия ребенка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из семьи, социального сиротства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7. Ожидаемые результаты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Ликвидация дефицита услуг, оказываемых дошкольными образовательными учреждениями.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доли детей, не получающих алименты в полном объеме.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численности семей, находящихся в социально опасном положении.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в обществе ценностей семьи, ребенка, ответственного родительства.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качества услуг для семей с детьми, находящимися в трудной жизненной ситуации.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детей, остающихся без попечения родителей.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III. ДОСТУПНОСТЬ КАЧЕСТВЕННОГО ОБУЧЕНИЯ И ВОСПИТАНИЯ,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КУЛЬТУРНОЕ РАЗВИТИЕ И ИНФОРМАЦИОННАЯ БЕЗОПАСНОСТЬ ДЕТЕЙ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</w:t>
      </w:r>
      <w:r>
        <w:rPr>
          <w:rFonts w:cs="Calibri"/>
        </w:rPr>
        <w:lastRenderedPageBreak/>
        <w:t>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доступности качественного дошкольного образования, расширение вариативности его форм.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общероссийской системы оценки качества образования, обеспечивающей </w:t>
      </w:r>
      <w:r>
        <w:rPr>
          <w:rFonts w:cs="Calibri"/>
        </w:rPr>
        <w:lastRenderedPageBreak/>
        <w:t>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Государственная поддержка развития детских библиотек, литературы, кино и телевидения для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Меры, направленные на обеспечение доступности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качества образования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системы психолого-педагогической поддержки семьи и повышения </w:t>
      </w:r>
      <w:r>
        <w:rPr>
          <w:rFonts w:cs="Calibri"/>
        </w:rPr>
        <w:lastRenderedPageBreak/>
        <w:t>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поиск и поддержку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талантливых детей и молодежи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Меры, направленные на развитие воспитания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социализацию детей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развития научных основ воспитания и социализации подрастающих поколений.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Меры, направленные на развитие системы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дополнительного образования, инфраструктуры творческого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развития и воспитания детей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</w:t>
      </w:r>
      <w:r>
        <w:rPr>
          <w:rFonts w:cs="Calibri"/>
        </w:rPr>
        <w:lastRenderedPageBreak/>
        <w:t>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государственного заказа на издательскую, кино- и компьютерную продукцию.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Реализация системы мер по сохранению и развитию специализированных детских библиотек.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7. Меры, направленные на обеспечение информационной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безопасности детства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общественных механизмов экспертизы интернет-контента для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8. Ожидаемые результаты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Расширение возможностей обучения детей с ограниченными возможностями здоровья в общеобразовательных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рейтинга российских школьников в международных оценках качества образования.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численности детей и подростков, задействованных в различных формах внешкольной 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 и подростков с асоциальным поведением.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Рост посещаемости детских библиотек, музеев, культурных центров, театров.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надежной системы защиты детей от противоправного контента в образовательной среде школы и дома.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детей, пострадавших от противоправного контента в интернет-среде.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IV. ЗДРАВООХРАНЕНИЕ, ДРУЖЕСТВЕННОЕ К ДЕТЯМ,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ЗДОРОВЫЙ ОБРАЗ ЖИЗНИ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 по созданию дружественного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ребенку здравоохранения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Завершение создания современных перинатальных центров во всех субъектах Российской Федерации.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комплекса мер, направленных на снижение младенческой и детской смертности.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</w:t>
      </w:r>
      <w:r>
        <w:rPr>
          <w:rFonts w:cs="Calibri"/>
        </w:rPr>
        <w:lastRenderedPageBreak/>
        <w:t>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Поддержка успешно реализуемых в регионах проектов создания клиник, дружественных к детям и молодежи.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Восстановление медицинских кабинетов в общеобразовательных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 по развитию политики формирования здорового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образа жизни детей и подростков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программы противодействия пропаганде молодежных суицидов в интернет-среде.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 по формированию современной модели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организации отдыха и оздоровления детей, основанной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на принципах государственно-частного партнерства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 по формированию культуры здорового питания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детей и подростков, обеспечению качества и режима питания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как залога здоровья ребенка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регулярных проверок качества питания в образовательных, лечебных и </w:t>
      </w:r>
      <w:r>
        <w:rPr>
          <w:rFonts w:cs="Calibri"/>
        </w:rPr>
        <w:lastRenderedPageBreak/>
        <w:t>лечебно-профилактических, санаторно-курортных и реабилитационных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7. Ожидаемые результаты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показателей младенческой и детской смертности.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случаев ранней беременности и абортов у несовершеннолетних девушек.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числа подростковых суицидов.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доли детей и подростков, систематически занимающихся физической культурой и спортом.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Доступность отдыха и оздоровления для всех категорий детей с учетом их индивидуальных потребностей.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V. РАВНЫЕ ВОЗМОЖНОСТИ ДЛЯ ДЕТЕЙ, НУЖДАЮЩИХСЯ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ОСОБОЙ ЗАБОТЕ ГОСУДАРСТВА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</w:t>
      </w:r>
      <w:r>
        <w:rPr>
          <w:rFonts w:cs="Calibri"/>
        </w:rPr>
        <w:lastRenderedPageBreak/>
        <w:t>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приоритета семейного устройства детей-сирот и детей, оставшихся без попечения родителей.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</w:t>
      </w:r>
      <w:r>
        <w:rPr>
          <w:rFonts w:cs="Calibri"/>
        </w:rPr>
        <w:lastRenderedPageBreak/>
        <w:t>социальную защиту, профессиональную подготовку, доступную среду.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ранней профилактики инвалидности у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Меры, направленные на защиту прав и интересов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детей-сирот и детей, оставшихся без попечения родителей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Переход к системе открытого усыновления с отказом от тайны усыновления.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</w:t>
      </w:r>
      <w:r>
        <w:rPr>
          <w:rFonts w:cs="Calibri"/>
        </w:rPr>
        <w:lastRenderedPageBreak/>
        <w:t>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государственную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поддержку детей-инвалидов и детей с ограниченными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возможностями здоровья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Приведение законодательства Российской Федерации в соответствие с положениями </w:t>
      </w:r>
      <w:hyperlink r:id="rId10" w:history="1">
        <w:r>
          <w:rPr>
            <w:rFonts w:cs="Calibri"/>
            <w:color w:val="0000FF"/>
          </w:rPr>
          <w:t>Конвенции</w:t>
        </w:r>
      </w:hyperlink>
      <w:r>
        <w:rPr>
          <w:rFonts w:cs="Calibri"/>
        </w:rPr>
        <w:t xml:space="preserve"> о правах инвалидов и иными международными правовыми актами.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</w:t>
      </w:r>
      <w:hyperlink r:id="rId11" w:history="1">
        <w:r>
          <w:rPr>
            <w:rFonts w:cs="Calibri"/>
            <w:color w:val="0000FF"/>
          </w:rPr>
          <w:t>Конвенции</w:t>
        </w:r>
      </w:hyperlink>
      <w:r>
        <w:rPr>
          <w:rFonts w:cs="Calibri"/>
        </w:rPr>
        <w:t xml:space="preserve"> о правах инвалидов.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Активизация работы по устранению различных барьеров в рамках реализации государственной </w:t>
      </w:r>
      <w:hyperlink r:id="rId12" w:history="1">
        <w:r>
          <w:rPr>
            <w:rFonts w:cs="Calibri"/>
            <w:color w:val="0000FF"/>
          </w:rPr>
          <w:t>программы</w:t>
        </w:r>
      </w:hyperlink>
      <w:r>
        <w:rPr>
          <w:rFonts w:cs="Calibri"/>
        </w:rPr>
        <w:t xml:space="preserve"> Российской Федерации "Доступная среда" на 2011 - 2015 годы.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Пересмотр критериев установления инвалидности для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</w:t>
      </w:r>
      <w:r>
        <w:rPr>
          <w:rFonts w:cs="Calibri"/>
        </w:rPr>
        <w:lastRenderedPageBreak/>
        <w:t>касающихся детей-инвалидов и детей с ограниченными возможностями здоровья и их потребностей в указанных услугах.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Ожидаемые результаты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Сокращение времени нахождения ребенка в условиях институционализации (в медицинских </w:t>
      </w:r>
      <w:r>
        <w:rPr>
          <w:rFonts w:cs="Calibri"/>
        </w:rPr>
        <w:lastRenderedPageBreak/>
        <w:t>и образовательных учреждениях); введение запрета на помещение детей в возрасте до трех лет в дома-интернаты.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Искоренение вертикальной передачи ВИЧ-инфекции, появление поколений, родившихся без ВИЧ-инфекции.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VI. СОЗДАНИЕ СИСТЕМЫ ЗАЩИТЫ И ОБЕСПЕЧЕНИЯ ПРАВ И ИНТЕРЕСОВ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ДЕТЕЙ И ДРУЖЕСТВЕННОГО К РЕБЕНКУ ПРАВОСУДИЯ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13" w:history="1">
        <w:r>
          <w:rPr>
            <w:rFonts w:cs="Calibri"/>
            <w:color w:val="0000FF"/>
          </w:rPr>
          <w:t>Конвенции</w:t>
        </w:r>
      </w:hyperlink>
      <w:r>
        <w:rPr>
          <w:rFonts w:cs="Calibri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деятельности органов опеки и попечительства.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Реформирование комиссий по делам несовершеннолетних и защите их прав.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Меры, направленные на реформирование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законодательства Российской Федерации в части,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касающейся защиты прав и интересов детей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государственно-общественного механизма реализации </w:t>
      </w:r>
      <w:hyperlink r:id="rId14" w:history="1">
        <w:r>
          <w:rPr>
            <w:rFonts w:cs="Calibri"/>
            <w:color w:val="0000FF"/>
          </w:rPr>
          <w:t>Конвенции</w:t>
        </w:r>
      </w:hyperlink>
      <w:r>
        <w:rPr>
          <w:rFonts w:cs="Calibri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Меры, направленные на создание дружественного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 ребенку правосудия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развития дружественного к ребенку правосудия предусматривается: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принятие мер по обеспечению доступа детей к международному правосудию для защиты их прав и интересов;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сети служб примирения в целях реализации восстановительного правосудия;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внедрение технологий восстановительного подхода, реализация примирительных программ </w:t>
      </w:r>
      <w:r>
        <w:rPr>
          <w:rFonts w:cs="Calibri"/>
        </w:rPr>
        <w:lastRenderedPageBreak/>
        <w:t>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5. Меры, направленные на улучшение положения детей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в период нахождения в учреждениях уголовно-исполнительной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системы и в постпенитенциарный период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6. Меры, направленные на предотвращение насилия в отношении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несовершеннолетних и реабилитацию детей - жертв насилия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7. Ожидаемые результаты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эффективной многоуровневой системы защиты детства, основанной на международных стандартах.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государственно-общественного механизма реализации </w:t>
      </w:r>
      <w:hyperlink r:id="rId15" w:history="1">
        <w:r>
          <w:rPr>
            <w:rFonts w:cs="Calibri"/>
            <w:color w:val="0000FF"/>
          </w:rPr>
          <w:t>Конвенции</w:t>
        </w:r>
      </w:hyperlink>
      <w:r>
        <w:rPr>
          <w:rFonts w:cs="Calibri"/>
        </w:rPr>
        <w:t xml:space="preserve"> о правах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количества правонарушений, совершаемых детьми и в отношении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спектра мер воспитательного характера.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VII. ДЕТИ - УЧАСТНИКИ РЕАЛИЗАЦИИ НАЦИОНАЛЬНОЙ СТРАТЕГИИ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1. Краткий анализ ситуации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Право ребенка на участие в принятии решений, затрагивающих его интересы, закреплено в </w:t>
      </w:r>
      <w:hyperlink r:id="rId16" w:history="1">
        <w:r>
          <w:rPr>
            <w:rFonts w:cs="Calibri"/>
            <w:color w:val="0000FF"/>
          </w:rPr>
          <w:t>Конвенции</w:t>
        </w:r>
      </w:hyperlink>
      <w:r>
        <w:rPr>
          <w:rFonts w:cs="Calibri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2. Основные задачи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правового обучения и воспитания детей, а также специалистов, работающих с детьми.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Привлечение детей к участию в общественной жизни.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Воспитание у детей гражданственности, расширение их знаний в области прав человека.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Освещение в средствах массовой информации темы участия детей в общественной жизни.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Разработка и внедрение в практику стандартов и методик участия детей в принятии </w:t>
      </w:r>
      <w:r>
        <w:rPr>
          <w:rFonts w:cs="Calibri"/>
        </w:rPr>
        <w:lastRenderedPageBreak/>
        <w:t>решений, затрагивающих их интересы.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мониторинга и оценки участия детей в принятии решений, затрагивающих их интересы.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3. Первоочередные меры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Ратификация Европейской конвенции об осуществлении прав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Внесение изменений в Федеральный </w:t>
      </w:r>
      <w:hyperlink r:id="rId1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Обучение детей способам обеспечения конфиденциальности и защиты своих личных данных в сети "Интернет".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Разработка стандартов и методик расширения участия детей в различных сферах жизнедеятельности.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4. Ожидаемые результаты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правовой основы участия детей во всех сферах жизни общества.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влияния института уполномоченных по правам ребенка на всех уровнях.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VIII. МЕХАНИЗМ РЕАЛИЗАЦИИ НАЦИОНАЛЬНОЙ СТРАТЕГИИ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Национальная стратегия реализуется во взаимосвязи с </w:t>
      </w:r>
      <w:hyperlink r:id="rId18" w:history="1">
        <w:r>
          <w:rPr>
            <w:rFonts w:cs="Calibri"/>
            <w:color w:val="0000FF"/>
          </w:rPr>
          <w:t>Концепцией</w:t>
        </w:r>
      </w:hyperlink>
      <w:r>
        <w:rPr>
          <w:rFonts w:cs="Calibri"/>
        </w:rPr>
        <w:t xml:space="preserve"> долгосрочного социально-экономического развития Российской Федерации на период до 2020 года, </w:t>
      </w:r>
      <w:hyperlink r:id="rId19" w:history="1">
        <w:r>
          <w:rPr>
            <w:rFonts w:cs="Calibri"/>
            <w:color w:val="0000FF"/>
          </w:rPr>
          <w:t>Концепцией</w:t>
        </w:r>
      </w:hyperlink>
      <w:r>
        <w:rPr>
          <w:rFonts w:cs="Calibri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Координирующим органом является образуемый при Президенте Российской Федерации координационный совет.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44249" w:rsidRDefault="00744249" w:rsidP="007442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44249" w:rsidRDefault="00744249" w:rsidP="00744249"/>
    <w:p w:rsidR="007E4F7A" w:rsidRPr="00744249" w:rsidRDefault="007E4F7A" w:rsidP="00744249"/>
    <w:sectPr w:rsidR="007E4F7A" w:rsidRPr="00744249" w:rsidSect="0003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FA"/>
    <w:rsid w:val="00744249"/>
    <w:rsid w:val="007E4F7A"/>
    <w:rsid w:val="009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442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249"/>
  </w:style>
  <w:style w:type="character" w:styleId="a4">
    <w:name w:val="Hyperlink"/>
    <w:basedOn w:val="a0"/>
    <w:uiPriority w:val="99"/>
    <w:semiHidden/>
    <w:unhideWhenUsed/>
    <w:rsid w:val="00744249"/>
    <w:rPr>
      <w:color w:val="0000FF"/>
      <w:u w:val="single"/>
    </w:rPr>
  </w:style>
  <w:style w:type="paragraph" w:customStyle="1" w:styleId="ConsPlusTitle">
    <w:name w:val="ConsPlusTitle"/>
    <w:uiPriority w:val="99"/>
    <w:rsid w:val="00744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442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249"/>
  </w:style>
  <w:style w:type="character" w:styleId="a4">
    <w:name w:val="Hyperlink"/>
    <w:basedOn w:val="a0"/>
    <w:uiPriority w:val="99"/>
    <w:semiHidden/>
    <w:unhideWhenUsed/>
    <w:rsid w:val="00744249"/>
    <w:rPr>
      <w:color w:val="0000FF"/>
      <w:u w:val="single"/>
    </w:rPr>
  </w:style>
  <w:style w:type="paragraph" w:customStyle="1" w:styleId="ConsPlusTitle">
    <w:name w:val="ConsPlusTitle"/>
    <w:uiPriority w:val="99"/>
    <w:rsid w:val="007442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30C950EF1C7843F14CD224CC329ABA53FBF4C99F2C9A8506E515009C3F44229B0D1C611526o41EL" TargetMode="External"/><Relationship Id="rId13" Type="http://schemas.openxmlformats.org/officeDocument/2006/relationships/hyperlink" Target="consultantplus://offline/ref=B85930C950EF1C7843F14CD224CC329ABA5AF8FDC3C22692DC0AE7o112L" TargetMode="External"/><Relationship Id="rId18" Type="http://schemas.openxmlformats.org/officeDocument/2006/relationships/hyperlink" Target="consultantplus://offline/ref=B85930C950EF1C7843F14CD224CC329ABA53FBF4C99F2C9A8506E515009C3F44229B0D1C611526o41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5930C950EF1C7843F14CD224CC329ABA5AF8FDC3C22692DC0AE7o112L" TargetMode="External"/><Relationship Id="rId12" Type="http://schemas.openxmlformats.org/officeDocument/2006/relationships/hyperlink" Target="consultantplus://offline/ref=B85930C950EF1C7843F14CD224CC329AB251F9F3CD9771908D5FE9170793605325D2011D61152647oE19L" TargetMode="External"/><Relationship Id="rId17" Type="http://schemas.openxmlformats.org/officeDocument/2006/relationships/hyperlink" Target="consultantplus://offline/ref=B85930C950EF1C7843F14CD224CC329AB252F8FDCF9C71908D5FE91707o91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5930C950EF1C7843F14CD224CC329ABA5AF8FDC3C22692DC0AE7o11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30C950EF1C7843F14CD224CC329AB15BFAF1C3C22692DC0AE7o112L" TargetMode="External"/><Relationship Id="rId11" Type="http://schemas.openxmlformats.org/officeDocument/2006/relationships/hyperlink" Target="consultantplus://offline/ref=B85930C950EF1C7843F149DD27CC329AB054F8F5C99F2C9A8506E515o010L" TargetMode="External"/><Relationship Id="rId5" Type="http://schemas.openxmlformats.org/officeDocument/2006/relationships/hyperlink" Target="consultantplus://offline/ref=B85930C950EF1C7843F14CD224CC329ABA5AF8FDC3C22692DC0AE7o112L" TargetMode="External"/><Relationship Id="rId15" Type="http://schemas.openxmlformats.org/officeDocument/2006/relationships/hyperlink" Target="consultantplus://offline/ref=B85930C950EF1C7843F14CD224CC329ABA5AF8FDC3C22692DC0AE7o112L" TargetMode="External"/><Relationship Id="rId10" Type="http://schemas.openxmlformats.org/officeDocument/2006/relationships/hyperlink" Target="consultantplus://offline/ref=B85930C950EF1C7843F149DD27CC329AB054F8F5C99F2C9A8506E515o010L" TargetMode="External"/><Relationship Id="rId19" Type="http://schemas.openxmlformats.org/officeDocument/2006/relationships/hyperlink" Target="consultantplus://offline/ref=B85930C950EF1C7843F14CD224CC329AB452FBF3CB9F2C9A8506E515009C3F44229B0D1C611527o41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930C950EF1C7843F14CD224CC329AB452FBF3CB9F2C9A8506E515009C3F44229B0D1C611527o412L" TargetMode="External"/><Relationship Id="rId14" Type="http://schemas.openxmlformats.org/officeDocument/2006/relationships/hyperlink" Target="consultantplus://offline/ref=B85930C950EF1C7843F14CD224CC329ABA5AF8FDC3C22692DC0AE7o1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14049</Words>
  <Characters>80080</Characters>
  <Application>Microsoft Office Word</Application>
  <DocSecurity>0</DocSecurity>
  <Lines>667</Lines>
  <Paragraphs>187</Paragraphs>
  <ScaleCrop>false</ScaleCrop>
  <Company/>
  <LinksUpToDate>false</LinksUpToDate>
  <CharactersWithSpaces>93942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2013-11-26T06:28:00Z</dcterms:created>
  <dcterms:modified xsi:type="dcterms:W3CDTF">2013-11-26T06:30:00Z</dcterms:modified>
</cp:coreProperties>
</file>